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74DC" w14:textId="2FA52586" w:rsidR="00D3150A" w:rsidRDefault="00D3150A" w:rsidP="00D3150A">
      <w:pPr>
        <w:rPr>
          <w:sz w:val="32"/>
          <w:szCs w:val="32"/>
        </w:rPr>
      </w:pPr>
    </w:p>
    <w:p w14:paraId="486F0E1C" w14:textId="677D2AB3" w:rsidR="00D3150A" w:rsidRDefault="00D3150A" w:rsidP="00D3150A">
      <w:pPr>
        <w:jc w:val="center"/>
        <w:rPr>
          <w:sz w:val="32"/>
          <w:szCs w:val="32"/>
        </w:rPr>
      </w:pPr>
      <w:r w:rsidRPr="00D3150A">
        <w:rPr>
          <w:sz w:val="32"/>
          <w:szCs w:val="32"/>
        </w:rPr>
        <w:t>Village of Maybrook</w:t>
      </w:r>
    </w:p>
    <w:p w14:paraId="2A989225" w14:textId="6D9D5913" w:rsidR="009B3D3A" w:rsidRDefault="00D3150A" w:rsidP="00D3150A">
      <w:pPr>
        <w:jc w:val="center"/>
        <w:rPr>
          <w:sz w:val="32"/>
          <w:szCs w:val="32"/>
        </w:rPr>
      </w:pPr>
      <w:r w:rsidRPr="00D3150A">
        <w:rPr>
          <w:sz w:val="32"/>
          <w:szCs w:val="32"/>
        </w:rPr>
        <w:t>Board of Trustees (SPECIAL MEETING)</w:t>
      </w:r>
    </w:p>
    <w:p w14:paraId="320E3058" w14:textId="7EA8E564" w:rsidR="00D3150A" w:rsidRDefault="00D3150A" w:rsidP="00D315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Monday, December 20, </w:t>
      </w:r>
      <w:proofErr w:type="gramStart"/>
      <w:r>
        <w:rPr>
          <w:sz w:val="32"/>
          <w:szCs w:val="32"/>
        </w:rPr>
        <w:t>2021</w:t>
      </w:r>
      <w:proofErr w:type="gramEnd"/>
      <w:r>
        <w:rPr>
          <w:sz w:val="32"/>
          <w:szCs w:val="32"/>
        </w:rPr>
        <w:t xml:space="preserve"> at 6 :30 pm</w:t>
      </w:r>
    </w:p>
    <w:p w14:paraId="307535B3" w14:textId="3F136C4C" w:rsidR="00D3150A" w:rsidRDefault="00D3150A" w:rsidP="00D3150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75DBEE0" wp14:editId="5E1AA406">
            <wp:extent cx="4819650" cy="30194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6B96" w14:textId="75C71751" w:rsidR="00D3150A" w:rsidRDefault="00D3150A" w:rsidP="00D3150A">
      <w:pPr>
        <w:jc w:val="center"/>
        <w:rPr>
          <w:sz w:val="32"/>
          <w:szCs w:val="32"/>
        </w:rPr>
      </w:pPr>
    </w:p>
    <w:p w14:paraId="31C3954F" w14:textId="77777777" w:rsidR="00D3150A" w:rsidRPr="00D3150A" w:rsidRDefault="00D3150A" w:rsidP="00D3150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3150A">
        <w:rPr>
          <w:rFonts w:ascii="Calibri" w:eastAsia="Calibri" w:hAnsi="Calibri" w:cs="Times New Roman"/>
          <w:sz w:val="28"/>
          <w:szCs w:val="28"/>
        </w:rPr>
        <w:t xml:space="preserve">1. Authorization for payment for Community Development FY19 &amp; FY20- NWMCC </w:t>
      </w:r>
    </w:p>
    <w:p w14:paraId="1323856A" w14:textId="0FC60AD1" w:rsidR="00D3150A" w:rsidRPr="00D3150A" w:rsidRDefault="00D3150A" w:rsidP="00D3150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3150A">
        <w:rPr>
          <w:rFonts w:ascii="Calibri" w:eastAsia="Calibri" w:hAnsi="Calibri" w:cs="Times New Roman"/>
          <w:sz w:val="28"/>
          <w:szCs w:val="28"/>
        </w:rPr>
        <w:t xml:space="preserve">2. Adoption of </w:t>
      </w:r>
      <w:r>
        <w:rPr>
          <w:rFonts w:ascii="Calibri" w:eastAsia="Calibri" w:hAnsi="Calibri" w:cs="Times New Roman"/>
          <w:sz w:val="28"/>
          <w:szCs w:val="28"/>
        </w:rPr>
        <w:t>“</w:t>
      </w:r>
      <w:r w:rsidRPr="00D3150A">
        <w:rPr>
          <w:rFonts w:ascii="Calibri" w:eastAsia="Calibri" w:hAnsi="Calibri" w:cs="Times New Roman"/>
          <w:sz w:val="28"/>
          <w:szCs w:val="28"/>
        </w:rPr>
        <w:t>No Smoking</w:t>
      </w:r>
      <w:r>
        <w:rPr>
          <w:rFonts w:ascii="Calibri" w:eastAsia="Calibri" w:hAnsi="Calibri" w:cs="Times New Roman"/>
          <w:sz w:val="28"/>
          <w:szCs w:val="28"/>
        </w:rPr>
        <w:t>”</w:t>
      </w:r>
      <w:r w:rsidRPr="00D3150A">
        <w:rPr>
          <w:rFonts w:ascii="Calibri" w:eastAsia="Calibri" w:hAnsi="Calibri" w:cs="Times New Roman"/>
          <w:sz w:val="28"/>
          <w:szCs w:val="28"/>
        </w:rPr>
        <w:t xml:space="preserve"> Local Law. </w:t>
      </w:r>
    </w:p>
    <w:p w14:paraId="71D67EC6" w14:textId="77777777" w:rsidR="00D3150A" w:rsidRPr="00D3150A" w:rsidRDefault="00D3150A" w:rsidP="00D3150A">
      <w:pPr>
        <w:jc w:val="center"/>
        <w:rPr>
          <w:sz w:val="32"/>
          <w:szCs w:val="32"/>
        </w:rPr>
      </w:pPr>
    </w:p>
    <w:sectPr w:rsidR="00D3150A" w:rsidRPr="00D3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0A"/>
    <w:rsid w:val="0049128F"/>
    <w:rsid w:val="00D3150A"/>
    <w:rsid w:val="00E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7FD8"/>
  <w15:chartTrackingRefBased/>
  <w15:docId w15:val="{E3FBA88E-7F6F-485A-9963-27A95838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 K. Leahy</dc:creator>
  <cp:keywords/>
  <dc:description/>
  <cp:lastModifiedBy>Dennis  K. Leahy</cp:lastModifiedBy>
  <cp:revision>1</cp:revision>
  <dcterms:created xsi:type="dcterms:W3CDTF">2021-12-20T21:28:00Z</dcterms:created>
  <dcterms:modified xsi:type="dcterms:W3CDTF">2021-12-20T21:33:00Z</dcterms:modified>
</cp:coreProperties>
</file>