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7FFAB" w14:textId="660ECEA7" w:rsidR="00C60F03" w:rsidRDefault="00D62F62" w:rsidP="00D62F62">
      <w:pPr>
        <w:spacing w:after="0"/>
        <w:jc w:val="center"/>
      </w:pPr>
      <w:r>
        <w:t>Planning Board Meeting</w:t>
      </w:r>
    </w:p>
    <w:p w14:paraId="611AC92A" w14:textId="6B8E78BE" w:rsidR="00D62F62" w:rsidRDefault="00D62F62" w:rsidP="00D62F62">
      <w:pPr>
        <w:spacing w:after="0"/>
        <w:jc w:val="center"/>
      </w:pPr>
      <w:r>
        <w:t>July 19, 2021</w:t>
      </w:r>
    </w:p>
    <w:p w14:paraId="53BB07DC" w14:textId="4929600F" w:rsidR="00D62F62" w:rsidRDefault="00D62F62" w:rsidP="00D62F62">
      <w:pPr>
        <w:spacing w:after="0"/>
        <w:jc w:val="center"/>
      </w:pPr>
    </w:p>
    <w:p w14:paraId="5356F0D2" w14:textId="49618C2B" w:rsidR="00D62F62" w:rsidRDefault="00D62F62" w:rsidP="00D62F62">
      <w:pPr>
        <w:spacing w:after="0"/>
        <w:jc w:val="center"/>
      </w:pPr>
    </w:p>
    <w:p w14:paraId="3E4B2C55" w14:textId="64F08322" w:rsidR="00D62F62" w:rsidRDefault="00D62F62" w:rsidP="00D62F62">
      <w:pPr>
        <w:spacing w:after="0"/>
      </w:pPr>
    </w:p>
    <w:p w14:paraId="79E3896A" w14:textId="1C1DA071" w:rsidR="00D62F62" w:rsidRDefault="00D62F62" w:rsidP="00D62F62">
      <w:pPr>
        <w:spacing w:after="0"/>
      </w:pPr>
      <w:r>
        <w:t>Board Members Present:</w:t>
      </w:r>
    </w:p>
    <w:p w14:paraId="37A0CD78" w14:textId="5921F908" w:rsidR="00D62F62" w:rsidRDefault="00D62F62" w:rsidP="00D62F62">
      <w:pPr>
        <w:spacing w:after="0"/>
      </w:pPr>
      <w:r>
        <w:tab/>
        <w:t>Chairman John Wilson</w:t>
      </w:r>
    </w:p>
    <w:p w14:paraId="075B8F2A" w14:textId="1375EEA8" w:rsidR="00D62F62" w:rsidRDefault="00D62F62" w:rsidP="00D62F62">
      <w:pPr>
        <w:spacing w:after="0"/>
      </w:pPr>
      <w:r>
        <w:tab/>
        <w:t>Member Michael D’Angelo</w:t>
      </w:r>
    </w:p>
    <w:p w14:paraId="2E51565C" w14:textId="60392C4F" w:rsidR="00D62F62" w:rsidRDefault="00D62F62" w:rsidP="00D62F62">
      <w:pPr>
        <w:spacing w:after="0"/>
      </w:pPr>
      <w:r>
        <w:tab/>
        <w:t>Member Charlie Woznick</w:t>
      </w:r>
    </w:p>
    <w:p w14:paraId="0C65B156" w14:textId="3450F387" w:rsidR="00D62F62" w:rsidRDefault="00D62F62" w:rsidP="00D62F62">
      <w:pPr>
        <w:spacing w:after="0"/>
      </w:pPr>
    </w:p>
    <w:p w14:paraId="209B603B" w14:textId="7DC436D7" w:rsidR="00D62F62" w:rsidRDefault="00D62F62" w:rsidP="00D62F62">
      <w:pPr>
        <w:spacing w:after="0"/>
      </w:pPr>
      <w:r>
        <w:t>Also Present:</w:t>
      </w:r>
    </w:p>
    <w:p w14:paraId="6B78DD0D" w14:textId="2754012B" w:rsidR="00D62F62" w:rsidRDefault="00D62F62" w:rsidP="00D62F62">
      <w:pPr>
        <w:spacing w:after="0"/>
      </w:pPr>
      <w:r>
        <w:tab/>
        <w:t>Village Attorney Ashley Torre</w:t>
      </w:r>
    </w:p>
    <w:p w14:paraId="15E285BA" w14:textId="3B2E11AD" w:rsidR="00D62F62" w:rsidRDefault="00D62F62" w:rsidP="00D62F62">
      <w:pPr>
        <w:spacing w:after="0"/>
      </w:pPr>
      <w:r>
        <w:tab/>
        <w:t>Village Engineer Sean Peters</w:t>
      </w:r>
    </w:p>
    <w:p w14:paraId="7168FA0E" w14:textId="1D2C1DF4" w:rsidR="00D62F62" w:rsidRDefault="00D62F62" w:rsidP="00D62F62">
      <w:pPr>
        <w:spacing w:after="0"/>
      </w:pPr>
      <w:r>
        <w:tab/>
        <w:t>Bluestone – Attorney Brian Gibson</w:t>
      </w:r>
    </w:p>
    <w:p w14:paraId="4085EA90" w14:textId="3D0C8201" w:rsidR="00D62F62" w:rsidRDefault="00D62F62" w:rsidP="00D62F62">
      <w:pPr>
        <w:spacing w:after="0"/>
      </w:pPr>
      <w:r>
        <w:tab/>
      </w:r>
      <w:r>
        <w:tab/>
        <w:t xml:space="preserve">       Vince </w:t>
      </w:r>
      <w:proofErr w:type="spellStart"/>
      <w:r>
        <w:t>Pietrzak</w:t>
      </w:r>
      <w:proofErr w:type="spellEnd"/>
      <w:r>
        <w:t xml:space="preserve"> – </w:t>
      </w:r>
      <w:proofErr w:type="spellStart"/>
      <w:r>
        <w:t>Pietrzak</w:t>
      </w:r>
      <w:proofErr w:type="spellEnd"/>
      <w:r>
        <w:t xml:space="preserve"> &amp; Pfau</w:t>
      </w:r>
    </w:p>
    <w:p w14:paraId="07BBC39C" w14:textId="02187B57" w:rsidR="00D62F62" w:rsidRDefault="00D62F62" w:rsidP="00D62F62">
      <w:pPr>
        <w:spacing w:after="0"/>
      </w:pPr>
      <w:r>
        <w:t xml:space="preserve">                                    James </w:t>
      </w:r>
      <w:proofErr w:type="spellStart"/>
      <w:r>
        <w:t>Rugnetta</w:t>
      </w:r>
      <w:proofErr w:type="spellEnd"/>
      <w:r>
        <w:t xml:space="preserve"> – </w:t>
      </w:r>
      <w:proofErr w:type="spellStart"/>
      <w:r>
        <w:t>Pietrzak</w:t>
      </w:r>
      <w:proofErr w:type="spellEnd"/>
      <w:r>
        <w:t xml:space="preserve"> &amp; Pfau</w:t>
      </w:r>
    </w:p>
    <w:p w14:paraId="00405D1A" w14:textId="5D34EB81" w:rsidR="00D62F62" w:rsidRDefault="00D62F62" w:rsidP="00D62F62">
      <w:pPr>
        <w:spacing w:after="0"/>
      </w:pPr>
      <w:r>
        <w:t xml:space="preserve">                                    Barry </w:t>
      </w:r>
      <w:proofErr w:type="spellStart"/>
      <w:r>
        <w:t>Terrick</w:t>
      </w:r>
      <w:proofErr w:type="spellEnd"/>
      <w:r>
        <w:t xml:space="preserve"> – </w:t>
      </w:r>
      <w:proofErr w:type="spellStart"/>
      <w:r>
        <w:t>Pietrzak</w:t>
      </w:r>
      <w:proofErr w:type="spellEnd"/>
      <w:r>
        <w:t xml:space="preserve"> &amp; Pfau</w:t>
      </w:r>
    </w:p>
    <w:p w14:paraId="523B89CE" w14:textId="60343805" w:rsidR="00D62F62" w:rsidRDefault="00D62F62" w:rsidP="00D62F62">
      <w:pPr>
        <w:spacing w:after="0"/>
      </w:pPr>
      <w:r>
        <w:tab/>
        <w:t>Barnwell – Crist Smiles</w:t>
      </w:r>
    </w:p>
    <w:p w14:paraId="4E55FEB1" w14:textId="1DA9545B" w:rsidR="00D62F62" w:rsidRDefault="00D62F62" w:rsidP="00D62F62">
      <w:pPr>
        <w:spacing w:after="0"/>
      </w:pPr>
      <w:r>
        <w:tab/>
        <w:t>C &amp; E – Emma Williams</w:t>
      </w:r>
    </w:p>
    <w:p w14:paraId="0415E2B5" w14:textId="56A6DD58" w:rsidR="00D62F62" w:rsidRDefault="00D62F62" w:rsidP="00D62F62">
      <w:pPr>
        <w:spacing w:after="0"/>
      </w:pPr>
    </w:p>
    <w:p w14:paraId="5A865D85" w14:textId="191CE1A2" w:rsidR="00D62F62" w:rsidRDefault="00D62F62" w:rsidP="00D62F62">
      <w:pPr>
        <w:spacing w:after="0"/>
      </w:pPr>
      <w:r>
        <w:t>Meeting was called to order by Chairman John Wilson at 6pm with the Pledge of Allegiance.</w:t>
      </w:r>
    </w:p>
    <w:p w14:paraId="0408C08C" w14:textId="5ECF7347" w:rsidR="00D62F62" w:rsidRDefault="00D62F62" w:rsidP="00D62F62">
      <w:pPr>
        <w:spacing w:after="0"/>
      </w:pPr>
    </w:p>
    <w:p w14:paraId="57866261" w14:textId="5B7E5372" w:rsidR="00D62F62" w:rsidRDefault="00D62F62" w:rsidP="00D62F62">
      <w:pPr>
        <w:spacing w:after="0"/>
      </w:pPr>
      <w:r w:rsidRPr="00CE192D">
        <w:rPr>
          <w:b/>
          <w:bCs/>
        </w:rPr>
        <w:t>Barnwell</w:t>
      </w:r>
      <w:r>
        <w:t xml:space="preserve"> – Application for a 15’ x 4’ x 1/4 </w:t>
      </w:r>
      <w:r w:rsidR="00D531A9">
        <w:t>“sign</w:t>
      </w:r>
      <w:r>
        <w:t>, no illumination.  Cooper tire signs to be removed.</w:t>
      </w:r>
    </w:p>
    <w:p w14:paraId="358286FE" w14:textId="6E311E69" w:rsidR="00D62F62" w:rsidRDefault="00D62F62" w:rsidP="00D62F62">
      <w:pPr>
        <w:spacing w:after="0"/>
      </w:pPr>
      <w:r>
        <w:t xml:space="preserve">Ashely will refer to county and let applicant know.  Michael D’Angelo motioned to draft </w:t>
      </w:r>
      <w:r w:rsidR="00D531A9">
        <w:t>resolution;</w:t>
      </w:r>
      <w:bookmarkStart w:id="0" w:name="_GoBack"/>
      <w:bookmarkEnd w:id="0"/>
      <w:r>
        <w:t xml:space="preserve"> Charlie Woznick seconded; </w:t>
      </w:r>
      <w:r w:rsidR="00D531A9">
        <w:t xml:space="preserve">motion carried. </w:t>
      </w:r>
      <w:r w:rsidR="00CE192D">
        <w:t xml:space="preserve">  Follow up will be at next meeting on August 16, 2021.</w:t>
      </w:r>
    </w:p>
    <w:p w14:paraId="1C2D6A98" w14:textId="155F1280" w:rsidR="00CE192D" w:rsidRDefault="00CE192D" w:rsidP="00D62F62">
      <w:pPr>
        <w:spacing w:after="0"/>
      </w:pPr>
    </w:p>
    <w:p w14:paraId="7B5584B3" w14:textId="18322BF9" w:rsidR="00CE192D" w:rsidRDefault="00CE192D" w:rsidP="00D62F62">
      <w:pPr>
        <w:spacing w:after="0"/>
      </w:pPr>
      <w:r w:rsidRPr="00D531A9">
        <w:rPr>
          <w:b/>
          <w:bCs/>
        </w:rPr>
        <w:t>Bluestone</w:t>
      </w:r>
      <w:r>
        <w:t xml:space="preserve"> – Architect, Attorney and Engineer spoke.  3 Waivers were requested.</w:t>
      </w:r>
    </w:p>
    <w:p w14:paraId="57CDAD7F" w14:textId="1D271CE1" w:rsidR="00CE192D" w:rsidRDefault="00CE192D" w:rsidP="00D62F62">
      <w:pPr>
        <w:spacing w:after="0"/>
      </w:pPr>
      <w:r>
        <w:t>1</w:t>
      </w:r>
      <w:r w:rsidRPr="00CE192D">
        <w:rPr>
          <w:vertAlign w:val="superscript"/>
        </w:rPr>
        <w:t>st</w:t>
      </w:r>
      <w:r>
        <w:t xml:space="preserve"> Waiver was for minimum area of 5 acres be waived as it is all part of the whole project.  </w:t>
      </w:r>
      <w:r w:rsidR="00D531A9">
        <w:t>All agreed that the 1</w:t>
      </w:r>
      <w:r w:rsidR="00D531A9" w:rsidRPr="00D531A9">
        <w:rPr>
          <w:vertAlign w:val="superscript"/>
        </w:rPr>
        <w:t>st</w:t>
      </w:r>
      <w:r w:rsidR="00D531A9">
        <w:t xml:space="preserve"> waiver be allowed.</w:t>
      </w:r>
    </w:p>
    <w:p w14:paraId="008BAA7A" w14:textId="30CB3CF2" w:rsidR="00D531A9" w:rsidRDefault="00D531A9" w:rsidP="00D62F62">
      <w:pPr>
        <w:spacing w:after="0"/>
      </w:pPr>
      <w:r>
        <w:t>2</w:t>
      </w:r>
      <w:r w:rsidRPr="00D531A9">
        <w:rPr>
          <w:vertAlign w:val="superscript"/>
        </w:rPr>
        <w:t>nd</w:t>
      </w:r>
      <w:r>
        <w:t xml:space="preserve"> Waiver was for maximum 15 units per acres, again all agreed that the 1</w:t>
      </w:r>
      <w:r w:rsidRPr="00D531A9">
        <w:rPr>
          <w:vertAlign w:val="superscript"/>
        </w:rPr>
        <w:t>st</w:t>
      </w:r>
      <w:r>
        <w:t xml:space="preserve"> waiver be allowed as it is park of the whole project.</w:t>
      </w:r>
    </w:p>
    <w:p w14:paraId="7FEDE15C" w14:textId="307ADBEB" w:rsidR="00D531A9" w:rsidRDefault="00D531A9" w:rsidP="00D62F62">
      <w:pPr>
        <w:spacing w:after="0"/>
      </w:pPr>
      <w:r>
        <w:t>3</w:t>
      </w:r>
      <w:r w:rsidRPr="00D531A9">
        <w:rPr>
          <w:vertAlign w:val="superscript"/>
        </w:rPr>
        <w:t>rd</w:t>
      </w:r>
      <w:r>
        <w:t xml:space="preserve"> Waiver for 30’ setback be waived, again all agreed that the 3</w:t>
      </w:r>
      <w:r w:rsidRPr="00D531A9">
        <w:rPr>
          <w:vertAlign w:val="superscript"/>
        </w:rPr>
        <w:t>rd</w:t>
      </w:r>
      <w:r>
        <w:t xml:space="preserve"> waiver be allowed as it is part of the whole project.</w:t>
      </w:r>
    </w:p>
    <w:p w14:paraId="7453998A" w14:textId="5E6820A5" w:rsidR="00D531A9" w:rsidRDefault="00D531A9" w:rsidP="00D62F62">
      <w:pPr>
        <w:spacing w:after="0"/>
      </w:pPr>
      <w:r>
        <w:t xml:space="preserve">Engineer Sean Hoffman’s notes mentioned consistence in Bulk Tables.  Board was informed that it would be addressed in the next submission.  </w:t>
      </w:r>
    </w:p>
    <w:p w14:paraId="5BB93D12" w14:textId="1A76F0DC" w:rsidR="00D531A9" w:rsidRDefault="00D531A9" w:rsidP="00D62F62">
      <w:pPr>
        <w:spacing w:after="0"/>
      </w:pPr>
      <w:r>
        <w:t>Michael D’Angelo motioned to declare Village of Maybrook lead agency, Charlie Woznick, seconded; motion carried</w:t>
      </w:r>
    </w:p>
    <w:p w14:paraId="011C9515" w14:textId="408FF3A9" w:rsidR="00D531A9" w:rsidRDefault="00D531A9" w:rsidP="00D62F62">
      <w:pPr>
        <w:spacing w:after="0"/>
      </w:pPr>
    </w:p>
    <w:p w14:paraId="6D837A9A" w14:textId="5D7010BE" w:rsidR="00D531A9" w:rsidRDefault="00D531A9" w:rsidP="00D62F62">
      <w:pPr>
        <w:spacing w:after="0"/>
      </w:pPr>
      <w:r w:rsidRPr="00D531A9">
        <w:rPr>
          <w:b/>
          <w:bCs/>
        </w:rPr>
        <w:t>C &amp; E</w:t>
      </w:r>
      <w:r>
        <w:t xml:space="preserve"> – Application for Special Exception and Site Plan to convert to repair garage.</w:t>
      </w:r>
    </w:p>
    <w:p w14:paraId="40EB3E0C" w14:textId="0C184B96" w:rsidR="00D531A9" w:rsidRDefault="00D531A9" w:rsidP="00D62F62">
      <w:pPr>
        <w:spacing w:after="0"/>
      </w:pPr>
      <w:r>
        <w:tab/>
        <w:t xml:space="preserve">Ashley mentioned it’s a Segre Type 2 Action.  </w:t>
      </w:r>
    </w:p>
    <w:p w14:paraId="5E5024E9" w14:textId="71A1A5B3" w:rsidR="00D531A9" w:rsidRDefault="00D531A9" w:rsidP="00D62F62">
      <w:pPr>
        <w:spacing w:after="0"/>
      </w:pPr>
      <w:r>
        <w:tab/>
        <w:t xml:space="preserve">Engineer Sean Hoffman’s notes indicated that Owner Endorsement is needed.  </w:t>
      </w:r>
    </w:p>
    <w:p w14:paraId="615ECA13" w14:textId="7A7ED678" w:rsidR="00D531A9" w:rsidRDefault="00D531A9" w:rsidP="00D62F62">
      <w:pPr>
        <w:spacing w:after="0"/>
      </w:pPr>
      <w:r>
        <w:t xml:space="preserve">               Charlie Woznick motion for Segre 2, Michael D’Angelo seconded; all approved.</w:t>
      </w:r>
    </w:p>
    <w:p w14:paraId="06E4A3D2" w14:textId="6AB28862" w:rsidR="00D531A9" w:rsidRDefault="00D531A9" w:rsidP="00D62F62">
      <w:pPr>
        <w:spacing w:after="0"/>
      </w:pPr>
      <w:r>
        <w:tab/>
        <w:t>Engineer Sean Hoffman’s notes asked for the sale of vehicles be included in the application.  He also mentions that more detail is needed of the site.</w:t>
      </w:r>
    </w:p>
    <w:p w14:paraId="18961301" w14:textId="5063DC1D" w:rsidR="00D531A9" w:rsidRDefault="00D531A9" w:rsidP="00D62F62">
      <w:pPr>
        <w:spacing w:after="0"/>
      </w:pPr>
    </w:p>
    <w:p w14:paraId="0C7F019C" w14:textId="28DBE7FB" w:rsidR="00D531A9" w:rsidRDefault="00D531A9" w:rsidP="00D62F62">
      <w:pPr>
        <w:spacing w:after="0"/>
      </w:pPr>
      <w:proofErr w:type="spellStart"/>
      <w:r w:rsidRPr="00D531A9">
        <w:rPr>
          <w:b/>
          <w:bCs/>
        </w:rPr>
        <w:t>Eichele</w:t>
      </w:r>
      <w:proofErr w:type="spellEnd"/>
      <w:r>
        <w:rPr>
          <w:b/>
          <w:bCs/>
        </w:rPr>
        <w:t xml:space="preserve"> – </w:t>
      </w:r>
      <w:proofErr w:type="spellStart"/>
      <w:r>
        <w:t>Ms</w:t>
      </w:r>
      <w:proofErr w:type="spellEnd"/>
      <w:r>
        <w:t xml:space="preserve"> </w:t>
      </w:r>
      <w:proofErr w:type="spellStart"/>
      <w:r>
        <w:t>Eichele</w:t>
      </w:r>
      <w:proofErr w:type="spellEnd"/>
      <w:r>
        <w:t xml:space="preserve"> was not present and did not have a representative present.  </w:t>
      </w:r>
    </w:p>
    <w:p w14:paraId="175F48B3" w14:textId="0F6F5329" w:rsidR="00D531A9" w:rsidRDefault="00D531A9" w:rsidP="00D62F62">
      <w:pPr>
        <w:spacing w:after="0"/>
      </w:pPr>
      <w:r>
        <w:t xml:space="preserve">                 Engineer Sean Hoffman’s notes indicated that he would like something from an Architect or Engineer about the size of the residence as well as size of accessory structure.</w:t>
      </w:r>
    </w:p>
    <w:p w14:paraId="3CD60DE8" w14:textId="7AE05817" w:rsidR="00D531A9" w:rsidRDefault="00D531A9" w:rsidP="00D62F62">
      <w:pPr>
        <w:spacing w:after="0"/>
      </w:pPr>
    </w:p>
    <w:p w14:paraId="0BA07041" w14:textId="2C5DDD6B" w:rsidR="00D531A9" w:rsidRPr="00D531A9" w:rsidRDefault="00D531A9" w:rsidP="00D62F62">
      <w:pPr>
        <w:spacing w:after="0"/>
      </w:pPr>
      <w:r>
        <w:t>Michael D’Angelo motioned to adjourn the meeting at 6:40 pm, Charlie Woznick seconded; motion carried.</w:t>
      </w:r>
    </w:p>
    <w:p w14:paraId="61CE31FD" w14:textId="3E60A894" w:rsidR="00D531A9" w:rsidRDefault="00D531A9" w:rsidP="00D62F62">
      <w:pPr>
        <w:spacing w:after="0"/>
      </w:pPr>
    </w:p>
    <w:p w14:paraId="1D2FFE4C" w14:textId="553B7CDB" w:rsidR="00D531A9" w:rsidRDefault="00D531A9" w:rsidP="00D62F62">
      <w:pPr>
        <w:spacing w:after="0"/>
      </w:pPr>
    </w:p>
    <w:p w14:paraId="6631AFD4" w14:textId="77777777" w:rsidR="00D531A9" w:rsidRDefault="00D531A9" w:rsidP="00D62F62">
      <w:pPr>
        <w:spacing w:after="0"/>
      </w:pPr>
    </w:p>
    <w:p w14:paraId="0E6F4DC5" w14:textId="5F0728E6" w:rsidR="00D531A9" w:rsidRDefault="00D531A9" w:rsidP="00D62F62">
      <w:pPr>
        <w:spacing w:after="0"/>
      </w:pPr>
    </w:p>
    <w:p w14:paraId="30B8F172" w14:textId="77777777" w:rsidR="00D531A9" w:rsidRDefault="00D531A9" w:rsidP="00D62F62">
      <w:pPr>
        <w:spacing w:after="0"/>
      </w:pPr>
    </w:p>
    <w:p w14:paraId="3397A5AB" w14:textId="5BBB5CB9" w:rsidR="00D531A9" w:rsidRDefault="00D531A9" w:rsidP="00D62F62">
      <w:pPr>
        <w:spacing w:after="0"/>
      </w:pPr>
    </w:p>
    <w:p w14:paraId="3DE1099D" w14:textId="4AE06247" w:rsidR="00D531A9" w:rsidRDefault="00D531A9" w:rsidP="00D62F62">
      <w:pPr>
        <w:spacing w:after="0"/>
      </w:pPr>
      <w:r>
        <w:tab/>
        <w:t xml:space="preserve">       </w:t>
      </w:r>
    </w:p>
    <w:p w14:paraId="5B93F730" w14:textId="567EE406" w:rsidR="00CE192D" w:rsidRDefault="00CE192D" w:rsidP="00D62F62">
      <w:pPr>
        <w:spacing w:after="0"/>
      </w:pPr>
    </w:p>
    <w:p w14:paraId="5CFE901F" w14:textId="2CEBDC37" w:rsidR="00CE192D" w:rsidRDefault="00CE192D" w:rsidP="00D62F62">
      <w:pPr>
        <w:spacing w:after="0"/>
      </w:pPr>
    </w:p>
    <w:p w14:paraId="6F6BF37C" w14:textId="77777777" w:rsidR="00CE192D" w:rsidRDefault="00CE192D" w:rsidP="00D62F62">
      <w:pPr>
        <w:spacing w:after="0"/>
      </w:pPr>
    </w:p>
    <w:p w14:paraId="404406C2" w14:textId="77777777" w:rsidR="00CE192D" w:rsidRDefault="00CE192D" w:rsidP="00D62F62">
      <w:pPr>
        <w:spacing w:after="0"/>
      </w:pPr>
    </w:p>
    <w:p w14:paraId="01E21659" w14:textId="6A92CF6B" w:rsidR="00D62F62" w:rsidRDefault="00D62F62" w:rsidP="00D62F62">
      <w:pPr>
        <w:spacing w:after="0"/>
      </w:pPr>
      <w:r>
        <w:t xml:space="preserve">          </w:t>
      </w:r>
    </w:p>
    <w:p w14:paraId="3CAF828C" w14:textId="3430124C" w:rsidR="00D62F62" w:rsidRDefault="00D62F62" w:rsidP="00D62F62">
      <w:pPr>
        <w:spacing w:after="0"/>
      </w:pPr>
      <w:r>
        <w:tab/>
      </w:r>
    </w:p>
    <w:p w14:paraId="5037B3CE" w14:textId="03F9B39E" w:rsidR="00D62F62" w:rsidRDefault="00D62F62" w:rsidP="00D62F62">
      <w:pPr>
        <w:spacing w:after="0"/>
      </w:pPr>
    </w:p>
    <w:p w14:paraId="1D6C5658" w14:textId="77777777" w:rsidR="00D62F62" w:rsidRDefault="00D62F62" w:rsidP="00D62F62">
      <w:pPr>
        <w:spacing w:after="0"/>
      </w:pPr>
    </w:p>
    <w:sectPr w:rsidR="00D62F62" w:rsidSect="00D62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F62"/>
    <w:rsid w:val="00011C31"/>
    <w:rsid w:val="00494893"/>
    <w:rsid w:val="00714583"/>
    <w:rsid w:val="0077521B"/>
    <w:rsid w:val="00BD01F4"/>
    <w:rsid w:val="00C15D79"/>
    <w:rsid w:val="00CE192D"/>
    <w:rsid w:val="00D531A9"/>
    <w:rsid w:val="00D62F62"/>
    <w:rsid w:val="00DE04F0"/>
    <w:rsid w:val="00FD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27896"/>
  <w15:chartTrackingRefBased/>
  <w15:docId w15:val="{2324E3DA-B324-44AA-A98D-1CBEC682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Larosa</dc:creator>
  <cp:keywords/>
  <dc:description/>
  <cp:lastModifiedBy>Linda Larosa</cp:lastModifiedBy>
  <cp:revision>1</cp:revision>
  <dcterms:created xsi:type="dcterms:W3CDTF">2021-07-20T15:46:00Z</dcterms:created>
  <dcterms:modified xsi:type="dcterms:W3CDTF">2021-07-20T16:17:00Z</dcterms:modified>
</cp:coreProperties>
</file>