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8A1EB" w14:textId="77777777" w:rsidR="00F87A85" w:rsidRPr="00E5558A" w:rsidRDefault="00F87A85" w:rsidP="00F87A85">
      <w:pPr>
        <w:jc w:val="center"/>
        <w:rPr>
          <w:rFonts w:ascii="Calibri" w:hAnsi="Calibri" w:cs="Calibri"/>
          <w:b/>
          <w:sz w:val="32"/>
          <w:szCs w:val="32"/>
        </w:rPr>
      </w:pPr>
    </w:p>
    <w:p w14:paraId="3A4894A8" w14:textId="77777777" w:rsidR="00F87A85" w:rsidRPr="00E5558A" w:rsidRDefault="00F87A85" w:rsidP="00F87A85">
      <w:pPr>
        <w:jc w:val="center"/>
        <w:rPr>
          <w:rFonts w:ascii="Calibri" w:hAnsi="Calibri" w:cs="Calibri"/>
          <w:b/>
          <w:sz w:val="32"/>
          <w:szCs w:val="32"/>
        </w:rPr>
      </w:pPr>
      <w:r w:rsidRPr="00E5558A">
        <w:rPr>
          <w:rFonts w:ascii="Calibri" w:hAnsi="Calibri" w:cs="Calibri"/>
          <w:b/>
          <w:sz w:val="32"/>
          <w:szCs w:val="32"/>
        </w:rPr>
        <w:t>VILLAGE OF MAYBROOK</w:t>
      </w:r>
    </w:p>
    <w:p w14:paraId="0D7BB42C" w14:textId="77777777" w:rsidR="00F87A85" w:rsidRPr="00E5558A" w:rsidRDefault="00F87A85" w:rsidP="00F87A85">
      <w:pPr>
        <w:jc w:val="center"/>
        <w:rPr>
          <w:rFonts w:ascii="Calibri" w:hAnsi="Calibri" w:cs="Calibri"/>
          <w:b/>
          <w:sz w:val="32"/>
          <w:szCs w:val="32"/>
        </w:rPr>
      </w:pPr>
      <w:r w:rsidRPr="00E5558A">
        <w:rPr>
          <w:rFonts w:ascii="Calibri" w:hAnsi="Calibri" w:cs="Calibri"/>
          <w:b/>
          <w:sz w:val="32"/>
          <w:szCs w:val="32"/>
        </w:rPr>
        <w:t>BOARD OF TRUSTEES</w:t>
      </w:r>
    </w:p>
    <w:p w14:paraId="5DBBA5DE" w14:textId="77777777" w:rsidR="00F87A85" w:rsidRPr="00E5558A" w:rsidRDefault="00F87A85" w:rsidP="00F87A85">
      <w:pPr>
        <w:jc w:val="center"/>
        <w:rPr>
          <w:rFonts w:ascii="Calibri" w:hAnsi="Calibri" w:cs="Calibri"/>
        </w:rPr>
      </w:pPr>
    </w:p>
    <w:p w14:paraId="02D72419" w14:textId="77777777" w:rsidR="00F87A85" w:rsidRPr="00E5558A" w:rsidRDefault="00F87A85" w:rsidP="00F87A85">
      <w:pPr>
        <w:jc w:val="center"/>
        <w:rPr>
          <w:rFonts w:ascii="Calibri" w:hAnsi="Calibri" w:cs="Calibri"/>
          <w:b/>
        </w:rPr>
      </w:pPr>
      <w:r w:rsidRPr="00E5558A">
        <w:rPr>
          <w:rFonts w:ascii="Calibri" w:hAnsi="Calibri" w:cs="Calibri"/>
          <w:b/>
        </w:rPr>
        <w:t xml:space="preserve">NOTICE OF PUBLIC HEARING ON INTRODUCTORY LOCAL LAW NO. </w:t>
      </w:r>
      <w:r>
        <w:rPr>
          <w:rFonts w:ascii="Calibri" w:hAnsi="Calibri" w:cs="Calibri"/>
          <w:b/>
        </w:rPr>
        <w:t>1</w:t>
      </w:r>
      <w:r w:rsidRPr="00E5558A">
        <w:rPr>
          <w:rFonts w:ascii="Calibri" w:hAnsi="Calibri" w:cs="Calibri"/>
          <w:b/>
        </w:rPr>
        <w:t xml:space="preserve"> OF 202</w:t>
      </w:r>
      <w:r>
        <w:rPr>
          <w:rFonts w:ascii="Calibri" w:hAnsi="Calibri" w:cs="Calibri"/>
          <w:b/>
        </w:rPr>
        <w:t>1</w:t>
      </w:r>
      <w:r w:rsidRPr="00E5558A">
        <w:rPr>
          <w:rFonts w:ascii="Calibri" w:hAnsi="Calibri" w:cs="Calibri"/>
          <w:b/>
        </w:rPr>
        <w:t xml:space="preserve"> AMENDING </w:t>
      </w:r>
      <w:r>
        <w:rPr>
          <w:rFonts w:ascii="Calibri" w:hAnsi="Calibri" w:cs="Calibri"/>
          <w:b/>
        </w:rPr>
        <w:t xml:space="preserve">THE ZONING MAP </w:t>
      </w:r>
      <w:r w:rsidRPr="00E5558A">
        <w:rPr>
          <w:rFonts w:ascii="Calibri" w:hAnsi="Calibri" w:cs="Calibri"/>
          <w:b/>
        </w:rPr>
        <w:t xml:space="preserve">OF THE VILLAGE OF MAYBROOK </w:t>
      </w:r>
    </w:p>
    <w:p w14:paraId="12907C85" w14:textId="77777777" w:rsidR="00F87A85" w:rsidRPr="00E5558A" w:rsidRDefault="00F87A85" w:rsidP="00F87A85">
      <w:pPr>
        <w:rPr>
          <w:rFonts w:ascii="Calibri" w:hAnsi="Calibri" w:cs="Calibri"/>
        </w:rPr>
      </w:pPr>
    </w:p>
    <w:p w14:paraId="4C05BEF4" w14:textId="77777777" w:rsidR="00F87A85" w:rsidRPr="00E5558A" w:rsidRDefault="00F87A85" w:rsidP="00F87A85">
      <w:pPr>
        <w:rPr>
          <w:rFonts w:ascii="Calibri" w:hAnsi="Calibri" w:cs="Calibri"/>
        </w:rPr>
      </w:pPr>
    </w:p>
    <w:p w14:paraId="137B6FCF" w14:textId="77777777" w:rsidR="00F87A85" w:rsidRPr="006E6053" w:rsidRDefault="00F87A85" w:rsidP="00F87A85">
      <w:pPr>
        <w:ind w:firstLine="720"/>
        <w:jc w:val="both"/>
        <w:rPr>
          <w:rFonts w:ascii="Calibri" w:hAnsi="Calibri" w:cs="Calibri"/>
        </w:rPr>
      </w:pPr>
      <w:r w:rsidRPr="006E6053">
        <w:rPr>
          <w:rFonts w:ascii="Calibri" w:hAnsi="Calibri" w:cs="Calibri"/>
          <w:b/>
        </w:rPr>
        <w:t>PLEASE TAKE NOTICE</w:t>
      </w:r>
      <w:r w:rsidRPr="006E6053">
        <w:rPr>
          <w:rFonts w:ascii="Calibri" w:hAnsi="Calibri" w:cs="Calibri"/>
        </w:rPr>
        <w:t xml:space="preserve"> that on </w:t>
      </w:r>
      <w:r>
        <w:rPr>
          <w:rFonts w:ascii="Calibri" w:hAnsi="Calibri" w:cs="Calibri"/>
        </w:rPr>
        <w:t>Monday</w:t>
      </w:r>
      <w:r w:rsidRPr="006E6053">
        <w:rPr>
          <w:rFonts w:ascii="Calibri" w:hAnsi="Calibri" w:cs="Calibri"/>
        </w:rPr>
        <w:t xml:space="preserve"> the 1</w:t>
      </w:r>
      <w:r>
        <w:rPr>
          <w:rFonts w:ascii="Calibri" w:hAnsi="Calibri" w:cs="Calibri"/>
        </w:rPr>
        <w:t>2</w:t>
      </w:r>
      <w:r w:rsidRPr="006E6053">
        <w:rPr>
          <w:rFonts w:ascii="Calibri" w:hAnsi="Calibri" w:cs="Calibri"/>
        </w:rPr>
        <w:t xml:space="preserve">th day of </w:t>
      </w:r>
      <w:r>
        <w:rPr>
          <w:rFonts w:ascii="Calibri" w:hAnsi="Calibri" w:cs="Calibri"/>
        </w:rPr>
        <w:t>April</w:t>
      </w:r>
      <w:r w:rsidRPr="006E6053">
        <w:rPr>
          <w:rFonts w:ascii="Calibri" w:hAnsi="Calibri" w:cs="Calibri"/>
        </w:rPr>
        <w:t>, 202</w:t>
      </w:r>
      <w:r>
        <w:rPr>
          <w:rFonts w:ascii="Calibri" w:hAnsi="Calibri" w:cs="Calibri"/>
        </w:rPr>
        <w:t>1</w:t>
      </w:r>
      <w:r w:rsidRPr="006E6053">
        <w:rPr>
          <w:rFonts w:ascii="Calibri" w:hAnsi="Calibri" w:cs="Calibri"/>
        </w:rPr>
        <w:t xml:space="preserve">, at 7:00 p.m., or as soon thereafter as the matter can be heard, a Public Hearing will be held before the Board of Trustees of the Village of Maybrook, New York, at Village Hall, located at 111 </w:t>
      </w:r>
      <w:proofErr w:type="spellStart"/>
      <w:r w:rsidRPr="006E6053">
        <w:rPr>
          <w:rFonts w:ascii="Calibri" w:hAnsi="Calibri" w:cs="Calibri"/>
        </w:rPr>
        <w:t>Schipps</w:t>
      </w:r>
      <w:proofErr w:type="spellEnd"/>
      <w:r w:rsidRPr="006E6053">
        <w:rPr>
          <w:rFonts w:ascii="Calibri" w:hAnsi="Calibri" w:cs="Calibri"/>
        </w:rPr>
        <w:t xml:space="preserve"> Lane, Maybrook, New York, to consider Introductory Local Law No. </w:t>
      </w:r>
      <w:r>
        <w:rPr>
          <w:rFonts w:ascii="Calibri" w:hAnsi="Calibri" w:cs="Calibri"/>
        </w:rPr>
        <w:t>1</w:t>
      </w:r>
      <w:r w:rsidRPr="006E6053">
        <w:rPr>
          <w:rFonts w:ascii="Calibri" w:hAnsi="Calibri" w:cs="Calibri"/>
        </w:rPr>
        <w:t xml:space="preserve"> of 202</w:t>
      </w:r>
      <w:r>
        <w:rPr>
          <w:rFonts w:ascii="Calibri" w:hAnsi="Calibri" w:cs="Calibri"/>
        </w:rPr>
        <w:t>1</w:t>
      </w:r>
      <w:r w:rsidRPr="006E6053">
        <w:rPr>
          <w:rFonts w:ascii="Calibri" w:hAnsi="Calibri" w:cs="Calibri"/>
        </w:rPr>
        <w:t xml:space="preserve">.  The purpose of this Introductory Local Law is to </w:t>
      </w:r>
      <w:r>
        <w:rPr>
          <w:rFonts w:ascii="Calibri" w:hAnsi="Calibri" w:cs="Calibri"/>
        </w:rPr>
        <w:t>assign</w:t>
      </w:r>
      <w:r w:rsidRPr="006E6053">
        <w:rPr>
          <w:rFonts w:ascii="Calibri" w:hAnsi="Calibri" w:cs="Calibri"/>
        </w:rPr>
        <w:t xml:space="preserve"> the I-3 (</w:t>
      </w:r>
      <w:r w:rsidRPr="006E6053">
        <w:rPr>
          <w:rFonts w:ascii="Calibri" w:hAnsi="Calibri" w:cs="Calibri"/>
          <w:shd w:val="clear" w:color="auto" w:fill="FFFFFF"/>
        </w:rPr>
        <w:t>General Business</w:t>
      </w:r>
      <w:r w:rsidRPr="006E6053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 </w:t>
      </w:r>
      <w:r w:rsidRPr="006E6053">
        <w:rPr>
          <w:rFonts w:ascii="Calibri" w:hAnsi="Calibri" w:cs="Calibri"/>
        </w:rPr>
        <w:t xml:space="preserve">zoning designation </w:t>
      </w:r>
      <w:r>
        <w:rPr>
          <w:rFonts w:ascii="Calibri" w:hAnsi="Calibri" w:cs="Calibri"/>
        </w:rPr>
        <w:t>to</w:t>
      </w:r>
      <w:r w:rsidRPr="006E6053">
        <w:rPr>
          <w:rFonts w:ascii="Calibri" w:hAnsi="Calibri" w:cs="Calibri"/>
        </w:rPr>
        <w:t xml:space="preserve"> certain property located along the easterly side of the Village of Maybrook</w:t>
      </w:r>
      <w:r>
        <w:rPr>
          <w:rFonts w:ascii="Calibri" w:hAnsi="Calibri" w:cs="Calibri"/>
        </w:rPr>
        <w:t xml:space="preserve"> annexed into the Village from the Town of Montgomery</w:t>
      </w:r>
      <w:r w:rsidRPr="006E6053">
        <w:rPr>
          <w:rFonts w:ascii="Calibri" w:hAnsi="Calibri" w:cs="Calibri"/>
        </w:rPr>
        <w:t>, and to have the Village’s Zoning Map reflect such change.  The proposed law is available for public review in the Village Clerk’s office during normal office hours.</w:t>
      </w:r>
    </w:p>
    <w:p w14:paraId="017D1186" w14:textId="77777777" w:rsidR="00F87A85" w:rsidRPr="00E5558A" w:rsidRDefault="00F87A85" w:rsidP="00F87A85">
      <w:pPr>
        <w:jc w:val="both"/>
        <w:rPr>
          <w:rFonts w:ascii="Calibri" w:hAnsi="Calibri" w:cs="Calibri"/>
        </w:rPr>
      </w:pPr>
    </w:p>
    <w:p w14:paraId="3615F36F" w14:textId="1535D06B" w:rsidR="00F87A85" w:rsidRPr="00D6288B" w:rsidRDefault="00F87A85" w:rsidP="00F87A85">
      <w:pPr>
        <w:contextualSpacing/>
        <w:jc w:val="both"/>
        <w:rPr>
          <w:rFonts w:ascii="Calibri" w:hAnsi="Calibri" w:cs="Calibri"/>
          <w:b/>
        </w:rPr>
      </w:pPr>
      <w:r w:rsidRPr="00D6288B">
        <w:rPr>
          <w:rFonts w:ascii="Calibri" w:hAnsi="Calibri" w:cs="Calibri"/>
          <w:b/>
        </w:rPr>
        <w:t>This meeting will be held via WebEx</w:t>
      </w:r>
      <w:r>
        <w:rPr>
          <w:rFonts w:ascii="Calibri" w:hAnsi="Calibri" w:cs="Calibri"/>
          <w:b/>
        </w:rPr>
        <w:t xml:space="preserve"> (www.webex.com)</w:t>
      </w:r>
      <w:r w:rsidRPr="00D6288B">
        <w:rPr>
          <w:rFonts w:ascii="Calibri" w:hAnsi="Calibri" w:cs="Calibri"/>
          <w:b/>
        </w:rPr>
        <w:t xml:space="preserve">. All interested parties may attend the meeting </w:t>
      </w:r>
      <w:r>
        <w:rPr>
          <w:rFonts w:ascii="Calibri" w:hAnsi="Calibri" w:cs="Calibri"/>
          <w:b/>
        </w:rPr>
        <w:t xml:space="preserve">via WebEx or </w:t>
      </w:r>
      <w:r w:rsidRPr="00D6288B">
        <w:rPr>
          <w:rFonts w:ascii="Calibri" w:hAnsi="Calibri" w:cs="Calibri"/>
          <w:b/>
        </w:rPr>
        <w:t xml:space="preserve">by calling the telephone number as follows: 1-408-418-9388 Access Code: 132 </w:t>
      </w:r>
      <w:r>
        <w:rPr>
          <w:rFonts w:ascii="Calibri" w:hAnsi="Calibri" w:cs="Calibri"/>
          <w:b/>
        </w:rPr>
        <w:t>140</w:t>
      </w:r>
      <w:r w:rsidRPr="00D6288B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6186</w:t>
      </w:r>
      <w:r w:rsidRPr="00D6288B">
        <w:rPr>
          <w:rFonts w:ascii="Calibri" w:hAnsi="Calibri" w:cs="Calibri"/>
          <w:b/>
        </w:rPr>
        <w:t xml:space="preserve"> Password: </w:t>
      </w:r>
      <w:r>
        <w:rPr>
          <w:rFonts w:ascii="Calibri" w:hAnsi="Calibri" w:cs="Calibri"/>
          <w:b/>
        </w:rPr>
        <w:t>6789</w:t>
      </w:r>
    </w:p>
    <w:p w14:paraId="31F6DCEF" w14:textId="64F69AF7" w:rsidR="00F87A85" w:rsidRPr="00F87A85" w:rsidRDefault="00F87A85" w:rsidP="00F87A85">
      <w:pPr>
        <w:contextualSpacing/>
        <w:jc w:val="both"/>
        <w:rPr>
          <w:rFonts w:ascii="Calibri" w:hAnsi="Calibri" w:cs="Calibri"/>
          <w:b/>
        </w:rPr>
      </w:pPr>
      <w:r w:rsidRPr="00226855">
        <w:rPr>
          <w:rFonts w:ascii="Calibri" w:hAnsi="Calibri" w:cs="Calibri"/>
          <w:b/>
        </w:rPr>
        <w:tab/>
        <w:t xml:space="preserve"> </w:t>
      </w:r>
    </w:p>
    <w:p w14:paraId="66869324" w14:textId="4AF30409" w:rsidR="00F87A85" w:rsidRPr="00226855" w:rsidRDefault="00F87A85" w:rsidP="00F87A85">
      <w:pPr>
        <w:contextualSpacing/>
        <w:jc w:val="both"/>
        <w:rPr>
          <w:rFonts w:ascii="Calibri" w:hAnsi="Calibri" w:cs="Calibri"/>
        </w:rPr>
      </w:pPr>
      <w:r w:rsidRPr="00226855">
        <w:rPr>
          <w:rFonts w:ascii="Calibri" w:hAnsi="Calibri" w:cs="Calibri"/>
        </w:rPr>
        <w:t xml:space="preserve">In accordance with Executive Order 202.1 issued by New York State Governor Andrew Cuomo on March 12, 2020 suspending the New York State Open Meetings Law (Article 7 of the Public Officers Law) to the extent necessary to permit public bodies to meet and take actions without permitting in public in-person access to meetings and authorizing such meetings to be held remotely by conference call or similar service, </w:t>
      </w:r>
      <w:r w:rsidRPr="00D362BB">
        <w:rPr>
          <w:rFonts w:ascii="Calibri" w:hAnsi="Calibri" w:cs="Calibri"/>
          <w:b/>
          <w:bCs/>
          <w:u w:val="single"/>
        </w:rPr>
        <w:t xml:space="preserve">physical attendance by the public at the meeting </w:t>
      </w:r>
      <w:r w:rsidRPr="00226855">
        <w:rPr>
          <w:rFonts w:ascii="Calibri" w:hAnsi="Calibri" w:cs="Calibri"/>
          <w:b/>
          <w:bCs/>
          <w:u w:val="single"/>
        </w:rPr>
        <w:t>will not be permitted</w:t>
      </w:r>
      <w:r w:rsidRPr="00226855">
        <w:rPr>
          <w:rFonts w:ascii="Calibri" w:hAnsi="Calibri" w:cs="Calibri"/>
        </w:rPr>
        <w:t xml:space="preserve">. The public may view or listen to the meeting via WebEx as set forth above and a recording of the meeting will subsequently be made available on the </w:t>
      </w:r>
      <w:r>
        <w:rPr>
          <w:rFonts w:ascii="Calibri" w:hAnsi="Calibri" w:cs="Calibri"/>
        </w:rPr>
        <w:t>Village’s</w:t>
      </w:r>
      <w:r w:rsidRPr="00226855">
        <w:rPr>
          <w:rFonts w:ascii="Calibri" w:hAnsi="Calibri" w:cs="Calibri"/>
        </w:rPr>
        <w:t xml:space="preserve"> website. </w:t>
      </w:r>
    </w:p>
    <w:p w14:paraId="53C7AF82" w14:textId="77777777" w:rsidR="00F87A85" w:rsidRPr="00E5558A" w:rsidRDefault="00F87A85" w:rsidP="00F87A85">
      <w:pPr>
        <w:jc w:val="both"/>
        <w:rPr>
          <w:rFonts w:ascii="Calibri" w:hAnsi="Calibri" w:cs="Calibri"/>
        </w:rPr>
      </w:pPr>
    </w:p>
    <w:p w14:paraId="2EA4E97E" w14:textId="77777777" w:rsidR="00F87A85" w:rsidRPr="00E5558A" w:rsidRDefault="00F87A85" w:rsidP="00F87A85">
      <w:pPr>
        <w:jc w:val="both"/>
        <w:rPr>
          <w:rFonts w:ascii="Calibri" w:hAnsi="Calibri" w:cs="Calibri"/>
        </w:rPr>
      </w:pPr>
    </w:p>
    <w:p w14:paraId="079E4365" w14:textId="77777777" w:rsidR="00F87A85" w:rsidRPr="00E5558A" w:rsidRDefault="00F87A85" w:rsidP="00F87A85">
      <w:pPr>
        <w:jc w:val="both"/>
        <w:rPr>
          <w:rFonts w:ascii="Calibri" w:hAnsi="Calibri" w:cs="Calibri"/>
        </w:rPr>
      </w:pPr>
    </w:p>
    <w:p w14:paraId="5D8C2B25" w14:textId="2548627A" w:rsidR="00F87A85" w:rsidRPr="00E5558A" w:rsidRDefault="00F87A85" w:rsidP="00F87A85">
      <w:pPr>
        <w:jc w:val="both"/>
        <w:rPr>
          <w:rFonts w:ascii="Calibri" w:hAnsi="Calibri" w:cs="Calibri"/>
        </w:rPr>
      </w:pPr>
      <w:r w:rsidRPr="00E5558A">
        <w:rPr>
          <w:rFonts w:ascii="Calibri" w:hAnsi="Calibri" w:cs="Calibri"/>
        </w:rPr>
        <w:t>Dated:</w:t>
      </w:r>
      <w:r w:rsidRPr="00E5558A">
        <w:rPr>
          <w:rFonts w:ascii="Calibri" w:hAnsi="Calibri" w:cs="Calibri"/>
        </w:rPr>
        <w:tab/>
      </w:r>
      <w:r>
        <w:rPr>
          <w:rFonts w:ascii="Calibri" w:hAnsi="Calibri" w:cs="Calibri"/>
        </w:rPr>
        <w:t>March 23</w:t>
      </w:r>
      <w:r w:rsidRPr="00E5558A">
        <w:rPr>
          <w:rFonts w:ascii="Calibri" w:hAnsi="Calibri" w:cs="Calibri"/>
        </w:rPr>
        <w:t>, 202</w:t>
      </w:r>
      <w:r>
        <w:rPr>
          <w:rFonts w:ascii="Calibri" w:hAnsi="Calibri" w:cs="Calibri"/>
        </w:rPr>
        <w:t>1</w:t>
      </w:r>
    </w:p>
    <w:p w14:paraId="655FFFC8" w14:textId="77777777" w:rsidR="00F87A85" w:rsidRPr="00E5558A" w:rsidRDefault="00F87A85" w:rsidP="00F87A85">
      <w:pPr>
        <w:jc w:val="both"/>
        <w:rPr>
          <w:rFonts w:ascii="Calibri" w:hAnsi="Calibri" w:cs="Calibri"/>
        </w:rPr>
      </w:pPr>
      <w:r w:rsidRPr="00E5558A">
        <w:rPr>
          <w:rFonts w:ascii="Calibri" w:hAnsi="Calibri" w:cs="Calibri"/>
        </w:rPr>
        <w:tab/>
        <w:t>Maybrook, New York</w:t>
      </w:r>
    </w:p>
    <w:p w14:paraId="2EE49797" w14:textId="77777777" w:rsidR="00F87A85" w:rsidRPr="00E5558A" w:rsidRDefault="00F87A85" w:rsidP="00F87A85">
      <w:pPr>
        <w:ind w:left="5040" w:firstLine="720"/>
        <w:jc w:val="both"/>
        <w:rPr>
          <w:rFonts w:ascii="Calibri" w:hAnsi="Calibri" w:cs="Calibri"/>
        </w:rPr>
      </w:pPr>
      <w:r w:rsidRPr="00E5558A">
        <w:rPr>
          <w:rFonts w:ascii="Calibri" w:hAnsi="Calibri" w:cs="Calibri"/>
        </w:rPr>
        <w:t>VALENTINA JOHNSON</w:t>
      </w:r>
    </w:p>
    <w:p w14:paraId="12983FF8" w14:textId="77777777" w:rsidR="00F87A85" w:rsidRPr="00E5558A" w:rsidRDefault="00F87A85" w:rsidP="00F87A85">
      <w:pPr>
        <w:jc w:val="both"/>
        <w:rPr>
          <w:rFonts w:ascii="Calibri" w:hAnsi="Calibri" w:cs="Calibri"/>
        </w:rPr>
      </w:pPr>
      <w:r w:rsidRPr="00E5558A">
        <w:rPr>
          <w:rFonts w:ascii="Calibri" w:hAnsi="Calibri" w:cs="Calibri"/>
        </w:rPr>
        <w:tab/>
      </w:r>
      <w:r w:rsidRPr="00E5558A">
        <w:rPr>
          <w:rFonts w:ascii="Calibri" w:hAnsi="Calibri" w:cs="Calibri"/>
        </w:rPr>
        <w:tab/>
      </w:r>
      <w:r w:rsidRPr="00E5558A">
        <w:rPr>
          <w:rFonts w:ascii="Calibri" w:hAnsi="Calibri" w:cs="Calibri"/>
        </w:rPr>
        <w:tab/>
      </w:r>
      <w:r w:rsidRPr="00E5558A">
        <w:rPr>
          <w:rFonts w:ascii="Calibri" w:hAnsi="Calibri" w:cs="Calibri"/>
        </w:rPr>
        <w:tab/>
      </w:r>
      <w:r w:rsidRPr="00E5558A">
        <w:rPr>
          <w:rFonts w:ascii="Calibri" w:hAnsi="Calibri" w:cs="Calibri"/>
        </w:rPr>
        <w:tab/>
      </w:r>
      <w:r w:rsidRPr="00E5558A">
        <w:rPr>
          <w:rFonts w:ascii="Calibri" w:hAnsi="Calibri" w:cs="Calibri"/>
        </w:rPr>
        <w:tab/>
      </w:r>
      <w:r w:rsidRPr="00E5558A">
        <w:rPr>
          <w:rFonts w:ascii="Calibri" w:hAnsi="Calibri" w:cs="Calibri"/>
        </w:rPr>
        <w:tab/>
      </w:r>
      <w:r w:rsidRPr="00E5558A">
        <w:rPr>
          <w:rFonts w:ascii="Calibri" w:hAnsi="Calibri" w:cs="Calibri"/>
        </w:rPr>
        <w:tab/>
        <w:t>VILLAGE CLERK</w:t>
      </w:r>
    </w:p>
    <w:p w14:paraId="75DAC4D6" w14:textId="77777777" w:rsidR="00F87A85" w:rsidRPr="00E5558A" w:rsidRDefault="00F87A85" w:rsidP="00F87A85">
      <w:pPr>
        <w:rPr>
          <w:rFonts w:ascii="Calibri" w:hAnsi="Calibri" w:cs="Calibri"/>
        </w:rPr>
      </w:pPr>
    </w:p>
    <w:p w14:paraId="64BE4B56" w14:textId="77777777" w:rsidR="00F87A85" w:rsidRPr="00E5558A" w:rsidRDefault="00F87A85" w:rsidP="00F87A85">
      <w:pPr>
        <w:rPr>
          <w:rFonts w:ascii="Calibri" w:hAnsi="Calibri" w:cs="Calibri"/>
        </w:rPr>
      </w:pPr>
    </w:p>
    <w:p w14:paraId="735D1D59" w14:textId="77777777" w:rsidR="00F87A85" w:rsidRDefault="00F87A85" w:rsidP="00F87A85"/>
    <w:p w14:paraId="0FDD2ECF" w14:textId="77777777" w:rsidR="00D43924" w:rsidRDefault="007428AC"/>
    <w:sectPr w:rsidR="00D43924" w:rsidSect="00C469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A85"/>
    <w:rsid w:val="002E58C7"/>
    <w:rsid w:val="00395C6F"/>
    <w:rsid w:val="00451891"/>
    <w:rsid w:val="00584FA4"/>
    <w:rsid w:val="006C454A"/>
    <w:rsid w:val="006E7053"/>
    <w:rsid w:val="00C17623"/>
    <w:rsid w:val="00C507AD"/>
    <w:rsid w:val="00F8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99044D"/>
  <w15:chartTrackingRefBased/>
  <w15:docId w15:val="{26FE80CE-4BE8-F74C-BE8B-558A21BA8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A8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Naughton</dc:creator>
  <cp:keywords/>
  <dc:description/>
  <cp:lastModifiedBy>Kelly Naughton</cp:lastModifiedBy>
  <cp:revision>1</cp:revision>
  <cp:lastPrinted>2021-03-25T13:46:00Z</cp:lastPrinted>
  <dcterms:created xsi:type="dcterms:W3CDTF">2021-03-23T17:36:00Z</dcterms:created>
  <dcterms:modified xsi:type="dcterms:W3CDTF">2021-03-23T17:37:00Z</dcterms:modified>
</cp:coreProperties>
</file>