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F9F71" w14:textId="25052F52" w:rsidR="00504A80" w:rsidRDefault="002D6A73" w:rsidP="002D6A73">
      <w:pPr>
        <w:jc w:val="center"/>
      </w:pPr>
      <w:r>
        <w:t>Village of Maybrook Board of Trustees Meeting</w:t>
      </w:r>
    </w:p>
    <w:p w14:paraId="52F51D27" w14:textId="3FE8A1C5" w:rsidR="002D6A73" w:rsidRDefault="002D6A73" w:rsidP="002D6A73">
      <w:pPr>
        <w:jc w:val="center"/>
      </w:pPr>
      <w:r>
        <w:t>Agenda 11-23-2020</w:t>
      </w:r>
    </w:p>
    <w:p w14:paraId="5A92E938" w14:textId="1757F3B5" w:rsidR="002D6A73" w:rsidRDefault="002D6A73" w:rsidP="002D6A73">
      <w:pPr>
        <w:jc w:val="center"/>
      </w:pPr>
      <w:r>
        <w:t>7PM</w:t>
      </w:r>
    </w:p>
    <w:p w14:paraId="242D294B" w14:textId="7395E11C" w:rsidR="002D6A73" w:rsidRDefault="002D6A73" w:rsidP="002D6A73">
      <w:pPr>
        <w:jc w:val="center"/>
      </w:pPr>
    </w:p>
    <w:p w14:paraId="57E9D838" w14:textId="1ACBF520" w:rsidR="002D6A73" w:rsidRDefault="00502814" w:rsidP="00502814">
      <w:pPr>
        <w:pStyle w:val="ListParagraph"/>
        <w:numPr>
          <w:ilvl w:val="0"/>
          <w:numId w:val="1"/>
        </w:numPr>
      </w:pPr>
      <w:r>
        <w:t xml:space="preserve">Resolution, NYSLRS Standard </w:t>
      </w:r>
      <w:r w:rsidR="006A66D6">
        <w:t>Work-Day</w:t>
      </w:r>
      <w:r>
        <w:t xml:space="preserve"> And Reporting Resolution For Elected &amp; Appointed Officials</w:t>
      </w:r>
    </w:p>
    <w:p w14:paraId="62A4EA90" w14:textId="036CCBCC" w:rsidR="00502814" w:rsidRDefault="00502814" w:rsidP="00502814">
      <w:pPr>
        <w:pStyle w:val="ListParagraph"/>
        <w:numPr>
          <w:ilvl w:val="0"/>
          <w:numId w:val="1"/>
        </w:numPr>
      </w:pPr>
      <w:r>
        <w:t>Resolution, Fund Balance Policy</w:t>
      </w:r>
    </w:p>
    <w:p w14:paraId="7FD30987" w14:textId="48F49223" w:rsidR="00502814" w:rsidRDefault="00502814" w:rsidP="00502814">
      <w:pPr>
        <w:pStyle w:val="ListParagraph"/>
        <w:numPr>
          <w:ilvl w:val="0"/>
          <w:numId w:val="1"/>
        </w:numPr>
      </w:pPr>
      <w:r>
        <w:t>Galaxy Maybrook- Rail Yard Redevelopment SEQRA Expanded EAF Part 3</w:t>
      </w:r>
    </w:p>
    <w:sectPr w:rsidR="00502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3528E"/>
    <w:multiLevelType w:val="hybridMultilevel"/>
    <w:tmpl w:val="4504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73"/>
    <w:rsid w:val="001A3973"/>
    <w:rsid w:val="002D6A73"/>
    <w:rsid w:val="00502814"/>
    <w:rsid w:val="00504A80"/>
    <w:rsid w:val="006A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30C8"/>
  <w15:chartTrackingRefBased/>
  <w15:docId w15:val="{6CFA4307-6EA3-47F1-8641-A7A107A3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Dennis  K. Leahy</cp:lastModifiedBy>
  <cp:revision>2</cp:revision>
  <cp:lastPrinted>2020-11-23T21:22:00Z</cp:lastPrinted>
  <dcterms:created xsi:type="dcterms:W3CDTF">2020-11-23T21:24:00Z</dcterms:created>
  <dcterms:modified xsi:type="dcterms:W3CDTF">2020-11-23T21:24:00Z</dcterms:modified>
</cp:coreProperties>
</file>