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291D" w14:textId="33D292C2" w:rsidR="006A674E" w:rsidRDefault="00A624A4" w:rsidP="00A624A4">
      <w:pPr>
        <w:jc w:val="center"/>
      </w:pPr>
      <w:r>
        <w:t xml:space="preserve">Village of Maybrook </w:t>
      </w:r>
    </w:p>
    <w:p w14:paraId="3054F006" w14:textId="6727E647" w:rsidR="00A624A4" w:rsidRDefault="00A624A4" w:rsidP="00A624A4">
      <w:pPr>
        <w:jc w:val="center"/>
      </w:pPr>
      <w:r>
        <w:t>Board of Trustees Meeting</w:t>
      </w:r>
    </w:p>
    <w:p w14:paraId="00BA1C45" w14:textId="5429B32C" w:rsidR="00A624A4" w:rsidRDefault="00A624A4" w:rsidP="00A624A4">
      <w:pPr>
        <w:jc w:val="center"/>
      </w:pPr>
      <w:r>
        <w:t>November 9, 2020</w:t>
      </w:r>
    </w:p>
    <w:p w14:paraId="5ECB706E" w14:textId="3DA516CF" w:rsidR="00A624A4" w:rsidRDefault="00A624A4" w:rsidP="00A624A4">
      <w:pPr>
        <w:jc w:val="center"/>
      </w:pPr>
    </w:p>
    <w:p w14:paraId="0168DDCB" w14:textId="47BAF6E8" w:rsidR="00A624A4" w:rsidRDefault="00A624A4" w:rsidP="00A624A4">
      <w:pPr>
        <w:pStyle w:val="ListParagraph"/>
        <w:numPr>
          <w:ilvl w:val="0"/>
          <w:numId w:val="1"/>
        </w:numPr>
      </w:pPr>
      <w:r>
        <w:t xml:space="preserve">Authorization for Unpaid Village Tax Return </w:t>
      </w:r>
      <w:proofErr w:type="gramStart"/>
      <w:r>
        <w:t>To</w:t>
      </w:r>
      <w:proofErr w:type="gramEnd"/>
      <w:r>
        <w:t xml:space="preserve"> the County of Orange.</w:t>
      </w:r>
    </w:p>
    <w:p w14:paraId="6A9F0F7B" w14:textId="1FCE5F62" w:rsidR="00A624A4" w:rsidRDefault="00A624A4" w:rsidP="00A624A4">
      <w:pPr>
        <w:pStyle w:val="ListParagraph"/>
        <w:numPr>
          <w:ilvl w:val="0"/>
          <w:numId w:val="1"/>
        </w:numPr>
      </w:pPr>
      <w:r>
        <w:t xml:space="preserve">Building Inspector’s </w:t>
      </w:r>
      <w:proofErr w:type="gramStart"/>
      <w:r>
        <w:t>Report,  October</w:t>
      </w:r>
      <w:proofErr w:type="gramEnd"/>
      <w:r>
        <w:t xml:space="preserve"> 2020.</w:t>
      </w:r>
    </w:p>
    <w:p w14:paraId="4B2DF31D" w14:textId="0A981550" w:rsidR="002F54DB" w:rsidRDefault="002F54DB" w:rsidP="00A624A4">
      <w:pPr>
        <w:pStyle w:val="ListParagraph"/>
        <w:numPr>
          <w:ilvl w:val="0"/>
          <w:numId w:val="1"/>
        </w:numPr>
      </w:pPr>
      <w:r>
        <w:t>Resolution, Election Notice 2021.</w:t>
      </w:r>
    </w:p>
    <w:sectPr w:rsidR="002F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3399"/>
    <w:multiLevelType w:val="hybridMultilevel"/>
    <w:tmpl w:val="E400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A4"/>
    <w:rsid w:val="002F54DB"/>
    <w:rsid w:val="006A674E"/>
    <w:rsid w:val="007D40B8"/>
    <w:rsid w:val="00A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7F21"/>
  <w15:chartTrackingRefBased/>
  <w15:docId w15:val="{0960EEC6-096E-42DB-9A53-66B7765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cp:lastPrinted>2020-11-09T15:24:00Z</cp:lastPrinted>
  <dcterms:created xsi:type="dcterms:W3CDTF">2020-11-05T14:19:00Z</dcterms:created>
  <dcterms:modified xsi:type="dcterms:W3CDTF">2020-11-05T15:51:00Z</dcterms:modified>
</cp:coreProperties>
</file>