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DDB2" w14:textId="30593135" w:rsidR="00226BC2" w:rsidRDefault="004A654B" w:rsidP="004A654B">
      <w:pPr>
        <w:jc w:val="center"/>
      </w:pPr>
      <w:r>
        <w:t>Village of Maybrook</w:t>
      </w:r>
    </w:p>
    <w:p w14:paraId="68C1886E" w14:textId="30DF621B" w:rsidR="004A654B" w:rsidRDefault="004A654B" w:rsidP="004A654B">
      <w:pPr>
        <w:jc w:val="center"/>
      </w:pPr>
      <w:r>
        <w:t>Board of Trustees Meeting</w:t>
      </w:r>
    </w:p>
    <w:p w14:paraId="04C372B0" w14:textId="3EA3C336" w:rsidR="004A654B" w:rsidRDefault="004A654B" w:rsidP="004A654B">
      <w:pPr>
        <w:jc w:val="center"/>
      </w:pPr>
      <w:r>
        <w:t>August 24, 2020</w:t>
      </w:r>
    </w:p>
    <w:p w14:paraId="2B84C3BD" w14:textId="0F32D82E" w:rsidR="004A654B" w:rsidRDefault="004A654B" w:rsidP="004A654B">
      <w:pPr>
        <w:jc w:val="center"/>
      </w:pPr>
      <w:r>
        <w:t>7PM</w:t>
      </w:r>
    </w:p>
    <w:p w14:paraId="3D5B94B9" w14:textId="1D695A58" w:rsidR="007732C6" w:rsidRDefault="007732C6" w:rsidP="007732C6">
      <w:pPr>
        <w:tabs>
          <w:tab w:val="left" w:pos="8325"/>
        </w:tabs>
      </w:pPr>
      <w:r>
        <w:t>This meeting is via WebEx, all interested parties may attend the meeting by calling the telephone number as follows: 1-408-418-9388 Access Code: 132 952 6007:  Password 2345.</w:t>
      </w:r>
    </w:p>
    <w:p w14:paraId="64552BD9" w14:textId="328000BF" w:rsidR="004A654B" w:rsidRDefault="004A654B" w:rsidP="004A654B">
      <w:pPr>
        <w:jc w:val="center"/>
      </w:pPr>
    </w:p>
    <w:p w14:paraId="73A95BDA" w14:textId="1CC7D1BC" w:rsidR="004A654B" w:rsidRDefault="004A654B" w:rsidP="004A654B">
      <w:r>
        <w:t>7PM</w:t>
      </w:r>
      <w:r w:rsidR="003127F0">
        <w:t xml:space="preserve"> Public Hearing</w:t>
      </w:r>
      <w:r>
        <w:t xml:space="preserve">- Notice </w:t>
      </w:r>
      <w:proofErr w:type="gramStart"/>
      <w:r>
        <w:t>Of</w:t>
      </w:r>
      <w:proofErr w:type="gramEnd"/>
      <w:r>
        <w:t xml:space="preserve"> Public Hearing on Introductory Local Law #3 Of 2020 Amending </w:t>
      </w:r>
      <w:r w:rsidR="003127F0">
        <w:t>Chapter 189(“Vehicles And Traffic”) Of The Code Of The Village Of Maybrook To Include The Stop Sig</w:t>
      </w:r>
      <w:r w:rsidR="00201483">
        <w:t>n</w:t>
      </w:r>
      <w:r w:rsidR="003127F0">
        <w:t xml:space="preserve"> At The Intersection Of Logan’s Way And Clark Place</w:t>
      </w:r>
    </w:p>
    <w:p w14:paraId="6EF52C1B" w14:textId="4EA9EB8A" w:rsidR="003127F0" w:rsidRDefault="003127F0" w:rsidP="004A654B"/>
    <w:p w14:paraId="67BDDDFA" w14:textId="751C0A90" w:rsidR="003127F0" w:rsidRDefault="003127F0" w:rsidP="003127F0">
      <w:pPr>
        <w:pStyle w:val="ListParagraph"/>
        <w:numPr>
          <w:ilvl w:val="0"/>
          <w:numId w:val="1"/>
        </w:numPr>
      </w:pPr>
      <w:r>
        <w:t xml:space="preserve">Authorization </w:t>
      </w:r>
      <w:proofErr w:type="gramStart"/>
      <w:r>
        <w:t>To</w:t>
      </w:r>
      <w:proofErr w:type="gramEnd"/>
      <w:r>
        <w:t xml:space="preserve"> Schedule A Hearing For </w:t>
      </w:r>
      <w:r w:rsidR="00AB78F9">
        <w:t>301 Tower Avenue.</w:t>
      </w:r>
    </w:p>
    <w:p w14:paraId="4FCE3C5C" w14:textId="384C4DEA" w:rsidR="00AB78F9" w:rsidRDefault="00AB78F9" w:rsidP="003127F0">
      <w:pPr>
        <w:pStyle w:val="ListParagraph"/>
        <w:numPr>
          <w:ilvl w:val="0"/>
          <w:numId w:val="1"/>
        </w:numPr>
      </w:pPr>
      <w:r>
        <w:t xml:space="preserve">Authorization </w:t>
      </w:r>
      <w:proofErr w:type="gramStart"/>
      <w:r>
        <w:t>To</w:t>
      </w:r>
      <w:proofErr w:type="gramEnd"/>
      <w:r>
        <w:t xml:space="preserve"> Schedule A Hearing For 308 Homestead Avenue.</w:t>
      </w:r>
    </w:p>
    <w:p w14:paraId="0EDCC5FC" w14:textId="05667C8E" w:rsidR="00AB78F9" w:rsidRDefault="00AB78F9" w:rsidP="003127F0">
      <w:pPr>
        <w:pStyle w:val="ListParagraph"/>
        <w:numPr>
          <w:ilvl w:val="0"/>
          <w:numId w:val="1"/>
        </w:numPr>
      </w:pPr>
      <w:r>
        <w:t xml:space="preserve">Introductory Local Law #4 of 2020, Amending Chapter 210 (Zoning) Of </w:t>
      </w:r>
      <w:proofErr w:type="gramStart"/>
      <w:r>
        <w:t>The</w:t>
      </w:r>
      <w:proofErr w:type="gramEnd"/>
      <w:r>
        <w:t xml:space="preserve"> Code Of The Village Of Maybrook To Permit Business Parks In The I-3 District</w:t>
      </w:r>
    </w:p>
    <w:p w14:paraId="47C50650" w14:textId="7316AB1A" w:rsidR="00293D00" w:rsidRDefault="00293D00" w:rsidP="003127F0">
      <w:pPr>
        <w:pStyle w:val="ListParagraph"/>
        <w:numPr>
          <w:ilvl w:val="0"/>
          <w:numId w:val="1"/>
        </w:numPr>
      </w:pPr>
      <w:r>
        <w:t>Introductory Local law</w:t>
      </w:r>
      <w:r w:rsidR="0049565D">
        <w:t xml:space="preserve"> #5 of 2020</w:t>
      </w:r>
      <w:r>
        <w:t xml:space="preserve"> Amending The Zoning Map of the Village of Maybrook</w:t>
      </w:r>
    </w:p>
    <w:p w14:paraId="1CECA768" w14:textId="77777777" w:rsidR="00E355B7" w:rsidRDefault="00AB78F9" w:rsidP="003127F0">
      <w:pPr>
        <w:pStyle w:val="ListParagraph"/>
        <w:numPr>
          <w:ilvl w:val="0"/>
          <w:numId w:val="1"/>
        </w:numPr>
      </w:pPr>
      <w:r>
        <w:t xml:space="preserve">Authorization, Nugent &amp; </w:t>
      </w:r>
      <w:proofErr w:type="spellStart"/>
      <w:r>
        <w:t>Haeussler</w:t>
      </w:r>
      <w:proofErr w:type="spellEnd"/>
      <w:r>
        <w:t xml:space="preserve">, P.C. To Conduct May 31, 2020 Audit. </w:t>
      </w:r>
    </w:p>
    <w:p w14:paraId="6B2D91D5" w14:textId="77777777" w:rsidR="00E355B7" w:rsidRDefault="00E355B7" w:rsidP="003127F0">
      <w:pPr>
        <w:pStyle w:val="ListParagraph"/>
        <w:numPr>
          <w:ilvl w:val="0"/>
          <w:numId w:val="1"/>
        </w:numPr>
      </w:pPr>
      <w:r>
        <w:t xml:space="preserve">Authorization, Remove Kathleen Sharpe &amp; Katalin </w:t>
      </w:r>
      <w:proofErr w:type="spellStart"/>
      <w:r>
        <w:t>Csicsay</w:t>
      </w:r>
      <w:proofErr w:type="spellEnd"/>
      <w:r>
        <w:t xml:space="preserve"> From Probationary Status.</w:t>
      </w:r>
    </w:p>
    <w:p w14:paraId="0E57B910" w14:textId="77777777" w:rsidR="00E355B7" w:rsidRDefault="00E355B7" w:rsidP="003127F0">
      <w:pPr>
        <w:pStyle w:val="ListParagraph"/>
        <w:numPr>
          <w:ilvl w:val="0"/>
          <w:numId w:val="1"/>
        </w:numPr>
      </w:pPr>
      <w:r>
        <w:t>Building Inspector’s Report, July 2020</w:t>
      </w:r>
    </w:p>
    <w:p w14:paraId="6255ECD6" w14:textId="1F9269EE" w:rsidR="00AB78F9" w:rsidRDefault="00E355B7" w:rsidP="003127F0">
      <w:pPr>
        <w:pStyle w:val="ListParagraph"/>
        <w:numPr>
          <w:ilvl w:val="0"/>
          <w:numId w:val="1"/>
        </w:numPr>
      </w:pPr>
      <w:r>
        <w:t xml:space="preserve">Village Handbook </w:t>
      </w:r>
      <w:r w:rsidR="00AB78F9">
        <w:t xml:space="preserve">  </w:t>
      </w:r>
    </w:p>
    <w:sectPr w:rsidR="00AB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E67"/>
    <w:multiLevelType w:val="hybridMultilevel"/>
    <w:tmpl w:val="C4A6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4B"/>
    <w:rsid w:val="00201483"/>
    <w:rsid w:val="00226BC2"/>
    <w:rsid w:val="00293D00"/>
    <w:rsid w:val="003127F0"/>
    <w:rsid w:val="0049565D"/>
    <w:rsid w:val="004A654B"/>
    <w:rsid w:val="007732C6"/>
    <w:rsid w:val="00AB78F9"/>
    <w:rsid w:val="00E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E56F"/>
  <w15:chartTrackingRefBased/>
  <w15:docId w15:val="{68354BCE-47D7-44C4-BE93-98E9247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5</cp:revision>
  <dcterms:created xsi:type="dcterms:W3CDTF">2020-08-20T19:06:00Z</dcterms:created>
  <dcterms:modified xsi:type="dcterms:W3CDTF">2020-08-24T13:20:00Z</dcterms:modified>
</cp:coreProperties>
</file>