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80221" w14:textId="60083F29" w:rsidR="009F5461" w:rsidRDefault="000E0396" w:rsidP="000E0396">
      <w:pPr>
        <w:ind w:left="5040" w:hanging="5040"/>
        <w:rPr>
          <w:b/>
          <w:bCs/>
        </w:rPr>
      </w:pPr>
      <w:r>
        <w:rPr>
          <w:b/>
          <w:bCs/>
        </w:rPr>
        <w:t>MEMBERS PRESENT:</w:t>
      </w:r>
      <w:r>
        <w:rPr>
          <w:b/>
          <w:bCs/>
        </w:rPr>
        <w:tab/>
        <w:t>MAYOR DENNIS K LEAHY, DEPUTY MAYOR ROBERT PRITCHARD, TRUSTEE KEVIN GREANY, TRUSTEE JAMES R BARNETT, TRUSTEE DARYL CAPOZZOLI</w:t>
      </w:r>
    </w:p>
    <w:p w14:paraId="376BF118" w14:textId="4CC42CDF" w:rsidR="000E0396" w:rsidRDefault="000E0396" w:rsidP="000E0396">
      <w:pPr>
        <w:ind w:left="5040" w:hanging="5040"/>
        <w:rPr>
          <w:b/>
          <w:bCs/>
        </w:rPr>
      </w:pPr>
      <w:proofErr w:type="gramStart"/>
      <w:r>
        <w:rPr>
          <w:b/>
          <w:bCs/>
        </w:rPr>
        <w:t>ALSO</w:t>
      </w:r>
      <w:proofErr w:type="gramEnd"/>
      <w:r>
        <w:rPr>
          <w:b/>
          <w:bCs/>
        </w:rPr>
        <w:t xml:space="preserve"> PRESENT:</w:t>
      </w:r>
      <w:r>
        <w:rPr>
          <w:b/>
          <w:bCs/>
        </w:rPr>
        <w:tab/>
        <w:t>ATTORNEY KELLY NAUGHTON, ENGINEER SEAN HOFFMAN, SERGEANT MICHAEL MARESCA, DPW SUPERINTENDENT MATTHEW THORP, CLERK-TREASURER VALENTINA JOHNSON</w:t>
      </w:r>
    </w:p>
    <w:p w14:paraId="1CFA523D" w14:textId="4034E934" w:rsidR="000E0396" w:rsidRDefault="000E0396" w:rsidP="000E0396">
      <w:pPr>
        <w:ind w:left="5040" w:hanging="5040"/>
        <w:rPr>
          <w:b/>
          <w:bCs/>
        </w:rPr>
      </w:pPr>
      <w:r>
        <w:rPr>
          <w:b/>
          <w:bCs/>
        </w:rPr>
        <w:t>PUBLIC PRESENT:</w:t>
      </w:r>
      <w:r>
        <w:rPr>
          <w:b/>
          <w:bCs/>
        </w:rPr>
        <w:tab/>
        <w:t xml:space="preserve">EDWARD WILLIAMS, AUDEEN </w:t>
      </w:r>
      <w:proofErr w:type="gramStart"/>
      <w:r>
        <w:rPr>
          <w:b/>
          <w:bCs/>
        </w:rPr>
        <w:t>MOORE( WVT</w:t>
      </w:r>
      <w:proofErr w:type="gramEnd"/>
      <w:r>
        <w:rPr>
          <w:b/>
          <w:bCs/>
        </w:rPr>
        <w:t>), BOY SCOUT DJ MARINO &amp; HIS MOM KRISTEN</w:t>
      </w:r>
    </w:p>
    <w:p w14:paraId="48E355F1" w14:textId="5206334F" w:rsidR="000E0396" w:rsidRDefault="000E0396" w:rsidP="000E0396">
      <w:pPr>
        <w:ind w:left="5040" w:hanging="5040"/>
      </w:pPr>
      <w:r>
        <w:t>Mayor opened the meeting with the Pledge of Allegiance.</w:t>
      </w:r>
    </w:p>
    <w:p w14:paraId="52EB4540" w14:textId="27337C83" w:rsidR="000E0396" w:rsidRDefault="000E0396" w:rsidP="000E0396">
      <w:pPr>
        <w:ind w:left="5040" w:hanging="5040"/>
        <w:jc w:val="center"/>
        <w:rPr>
          <w:b/>
          <w:bCs/>
        </w:rPr>
      </w:pPr>
      <w:r>
        <w:rPr>
          <w:b/>
          <w:bCs/>
        </w:rPr>
        <w:t>APPROVAL OF MINUTES</w:t>
      </w:r>
    </w:p>
    <w:p w14:paraId="29FEFA9A" w14:textId="77777777" w:rsidR="000E0396" w:rsidRDefault="000E0396" w:rsidP="000E0396">
      <w:pPr>
        <w:ind w:left="5040" w:hanging="5040"/>
      </w:pPr>
      <w:r>
        <w:t>Motion by Trustee Greany, seconded by Trustee Capozzoli, approving the minutes of the January 13,</w:t>
      </w:r>
    </w:p>
    <w:p w14:paraId="7D3C8806" w14:textId="2F4BA145" w:rsidR="000E0396" w:rsidRDefault="000E0396" w:rsidP="000E0396">
      <w:pPr>
        <w:ind w:left="5040" w:hanging="5040"/>
      </w:pPr>
      <w:r>
        <w:t xml:space="preserve"> 2020 meeting as presented. 5 ayes, 0 nays.</w:t>
      </w:r>
    </w:p>
    <w:p w14:paraId="03769E79" w14:textId="7AF6A4B6" w:rsidR="00813108" w:rsidRDefault="00813108" w:rsidP="00813108">
      <w:pPr>
        <w:ind w:left="5040" w:hanging="5040"/>
        <w:jc w:val="center"/>
        <w:rPr>
          <w:b/>
          <w:bCs/>
        </w:rPr>
      </w:pPr>
      <w:r>
        <w:rPr>
          <w:b/>
          <w:bCs/>
        </w:rPr>
        <w:t>APPROVAL OF BILLS &amp; CLAIMS</w:t>
      </w:r>
    </w:p>
    <w:p w14:paraId="710FA80A" w14:textId="77777777" w:rsidR="00530553" w:rsidRDefault="00813108" w:rsidP="00813108">
      <w:pPr>
        <w:ind w:left="5040" w:hanging="5040"/>
      </w:pPr>
      <w:r>
        <w:t xml:space="preserve">Motion by Trustee Barnett, seconded by Trustee </w:t>
      </w:r>
      <w:r w:rsidR="00530553">
        <w:t>Pritchard, authorizing the following bills and claims as</w:t>
      </w:r>
    </w:p>
    <w:p w14:paraId="6319D778" w14:textId="00AE77A8" w:rsidR="00813108" w:rsidRDefault="00530553" w:rsidP="00813108">
      <w:pPr>
        <w:ind w:left="5040" w:hanging="5040"/>
      </w:pPr>
      <w:r>
        <w:t xml:space="preserve"> audited by the Board of Trustees:</w:t>
      </w:r>
    </w:p>
    <w:p w14:paraId="40310A6C" w14:textId="484643C8" w:rsidR="00530553" w:rsidRDefault="00530553" w:rsidP="00813108">
      <w:pPr>
        <w:ind w:left="5040" w:hanging="5040"/>
        <w:rPr>
          <w:b/>
          <w:bCs/>
        </w:rPr>
      </w:pPr>
      <w:r>
        <w:rPr>
          <w:b/>
          <w:bCs/>
        </w:rPr>
        <w:t>GENERAL</w:t>
      </w:r>
      <w:r>
        <w:rPr>
          <w:b/>
          <w:bCs/>
        </w:rPr>
        <w:tab/>
        <w:t>$131,005.79</w:t>
      </w:r>
    </w:p>
    <w:p w14:paraId="090766E5" w14:textId="77777777" w:rsidR="00530553" w:rsidRDefault="00530553" w:rsidP="00813108">
      <w:pPr>
        <w:ind w:left="5040" w:hanging="5040"/>
        <w:rPr>
          <w:b/>
          <w:bCs/>
        </w:rPr>
      </w:pPr>
      <w:r>
        <w:rPr>
          <w:b/>
          <w:bCs/>
        </w:rPr>
        <w:t>WATER</w:t>
      </w:r>
      <w:r>
        <w:rPr>
          <w:b/>
          <w:bCs/>
        </w:rPr>
        <w:tab/>
        <w:t>$     4,843.43</w:t>
      </w:r>
    </w:p>
    <w:p w14:paraId="52482B2A" w14:textId="77777777" w:rsidR="00530553" w:rsidRDefault="00530553" w:rsidP="00813108">
      <w:pPr>
        <w:ind w:left="5040" w:hanging="5040"/>
        <w:rPr>
          <w:b/>
          <w:bCs/>
        </w:rPr>
      </w:pPr>
      <w:r>
        <w:rPr>
          <w:b/>
          <w:bCs/>
        </w:rPr>
        <w:t>SEWER</w:t>
      </w:r>
      <w:r>
        <w:rPr>
          <w:b/>
          <w:bCs/>
        </w:rPr>
        <w:tab/>
        <w:t>$185,255.94</w:t>
      </w:r>
    </w:p>
    <w:p w14:paraId="20165276" w14:textId="77777777" w:rsidR="00530553" w:rsidRPr="00530553" w:rsidRDefault="00530553" w:rsidP="00813108">
      <w:pPr>
        <w:ind w:left="5040" w:hanging="5040"/>
        <w:rPr>
          <w:b/>
          <w:bCs/>
          <w:u w:val="single"/>
        </w:rPr>
      </w:pPr>
      <w:r>
        <w:rPr>
          <w:b/>
          <w:bCs/>
        </w:rPr>
        <w:t>PAYROLL</w:t>
      </w:r>
      <w:r>
        <w:rPr>
          <w:b/>
          <w:bCs/>
        </w:rPr>
        <w:tab/>
      </w:r>
      <w:r w:rsidRPr="00530553">
        <w:rPr>
          <w:b/>
          <w:bCs/>
          <w:u w:val="single"/>
        </w:rPr>
        <w:t>$        477.04</w:t>
      </w:r>
    </w:p>
    <w:p w14:paraId="106CEFAD" w14:textId="77777777" w:rsidR="00530553" w:rsidRDefault="00530553" w:rsidP="00813108">
      <w:pPr>
        <w:ind w:left="5040" w:hanging="5040"/>
        <w:rPr>
          <w:b/>
          <w:bCs/>
        </w:rPr>
      </w:pPr>
      <w:r>
        <w:rPr>
          <w:b/>
          <w:bCs/>
        </w:rPr>
        <w:t>TOTAL</w:t>
      </w:r>
      <w:r>
        <w:rPr>
          <w:b/>
          <w:bCs/>
        </w:rPr>
        <w:tab/>
        <w:t>$321,582.20</w:t>
      </w:r>
    </w:p>
    <w:p w14:paraId="08E1B9A5" w14:textId="047EE2B3" w:rsidR="00530553" w:rsidRDefault="009067C3" w:rsidP="009067C3">
      <w:pPr>
        <w:ind w:left="5040" w:hanging="5040"/>
        <w:jc w:val="center"/>
        <w:rPr>
          <w:b/>
          <w:bCs/>
        </w:rPr>
      </w:pPr>
      <w:r>
        <w:rPr>
          <w:b/>
          <w:bCs/>
        </w:rPr>
        <w:t>TRANSFER OF FUNDS</w:t>
      </w:r>
    </w:p>
    <w:p w14:paraId="6064FD04" w14:textId="77777777" w:rsidR="009067C3" w:rsidRDefault="009067C3" w:rsidP="009067C3">
      <w:pPr>
        <w:ind w:left="5040" w:hanging="5040"/>
      </w:pPr>
      <w:r>
        <w:t>Motion by Trustee Capozzoli, seconded by Trustee Greany, authorizing the following transfer of funds to</w:t>
      </w:r>
    </w:p>
    <w:p w14:paraId="12CB9A96" w14:textId="64354658" w:rsidR="009067C3" w:rsidRDefault="009067C3" w:rsidP="009067C3">
      <w:pPr>
        <w:ind w:left="5040" w:hanging="5040"/>
      </w:pPr>
      <w:r>
        <w:t xml:space="preserve"> cover the deficit lines in the budget:</w:t>
      </w:r>
    </w:p>
    <w:p w14:paraId="6AD89ACC" w14:textId="77777777" w:rsidR="009067C3" w:rsidRDefault="009067C3" w:rsidP="009067C3">
      <w:pPr>
        <w:ind w:left="5040" w:hanging="5040"/>
      </w:pPr>
    </w:p>
    <w:p w14:paraId="744ABF6D" w14:textId="6EEDCB2D" w:rsidR="009067C3" w:rsidRDefault="009067C3" w:rsidP="009067C3">
      <w:pPr>
        <w:ind w:left="5040" w:hanging="5040"/>
      </w:pPr>
      <w:r>
        <w:t>From: 1620.410A, Furniture &amp; Fixtures</w:t>
      </w:r>
    </w:p>
    <w:p w14:paraId="33987EC0" w14:textId="12B7757B" w:rsidR="009067C3" w:rsidRDefault="009067C3" w:rsidP="009067C3">
      <w:pPr>
        <w:ind w:left="5040" w:hanging="5040"/>
      </w:pPr>
      <w:r>
        <w:t>To:       1910.400A, Unallocated Insurance</w:t>
      </w:r>
    </w:p>
    <w:p w14:paraId="23229C6B" w14:textId="437172FE" w:rsidR="009067C3" w:rsidRDefault="009067C3" w:rsidP="009067C3">
      <w:pPr>
        <w:ind w:left="5040" w:hanging="5040"/>
      </w:pPr>
      <w:r>
        <w:t>Amount: $5,345.21</w:t>
      </w:r>
    </w:p>
    <w:p w14:paraId="72554AD2" w14:textId="4D243E3E" w:rsidR="009067C3" w:rsidRDefault="009067C3" w:rsidP="009067C3">
      <w:pPr>
        <w:ind w:left="5040" w:hanging="5040"/>
      </w:pPr>
    </w:p>
    <w:p w14:paraId="0274B65B" w14:textId="7BC7B866" w:rsidR="009067C3" w:rsidRDefault="009067C3" w:rsidP="009067C3">
      <w:pPr>
        <w:ind w:left="5040" w:hanging="5040"/>
      </w:pPr>
      <w:r>
        <w:t>From: 1410.120A, Training</w:t>
      </w:r>
    </w:p>
    <w:p w14:paraId="37FA199D" w14:textId="65358FDA" w:rsidR="009067C3" w:rsidRDefault="009067C3" w:rsidP="009067C3">
      <w:pPr>
        <w:ind w:left="5040" w:hanging="5040"/>
      </w:pPr>
      <w:r>
        <w:t>To: 1410.150A, Special O.T.</w:t>
      </w:r>
    </w:p>
    <w:p w14:paraId="52DC9482" w14:textId="638DC58B" w:rsidR="009067C3" w:rsidRDefault="009067C3" w:rsidP="009067C3">
      <w:pPr>
        <w:ind w:left="5040" w:hanging="5040"/>
      </w:pPr>
      <w:r>
        <w:t>Amount: $500</w:t>
      </w:r>
    </w:p>
    <w:p w14:paraId="50E04CAC" w14:textId="47EA40E5" w:rsidR="009067C3" w:rsidRDefault="009067C3" w:rsidP="009067C3">
      <w:pPr>
        <w:ind w:left="5040" w:hanging="5040"/>
      </w:pPr>
    </w:p>
    <w:p w14:paraId="00C865F1" w14:textId="423963D9" w:rsidR="009067C3" w:rsidRDefault="009067C3" w:rsidP="009067C3">
      <w:pPr>
        <w:ind w:left="5040" w:hanging="5040"/>
      </w:pPr>
      <w:r>
        <w:t>From: 8130.420G, Safety</w:t>
      </w:r>
    </w:p>
    <w:p w14:paraId="2EB85AFE" w14:textId="3184B866" w:rsidR="009067C3" w:rsidRDefault="009067C3" w:rsidP="009067C3">
      <w:pPr>
        <w:ind w:left="5040" w:hanging="5040"/>
      </w:pPr>
      <w:r>
        <w:t>To:       9030.800G, Social Security</w:t>
      </w:r>
    </w:p>
    <w:p w14:paraId="4BA2E17E" w14:textId="6A4DB979" w:rsidR="009067C3" w:rsidRDefault="009067C3" w:rsidP="009067C3">
      <w:pPr>
        <w:ind w:left="5040" w:hanging="5040"/>
      </w:pPr>
      <w:r>
        <w:t>Amount: $400</w:t>
      </w:r>
    </w:p>
    <w:p w14:paraId="42D14E78" w14:textId="006A5D53" w:rsidR="009067C3" w:rsidRDefault="009067C3" w:rsidP="009067C3">
      <w:pPr>
        <w:ind w:left="5040" w:hanging="5040"/>
      </w:pPr>
    </w:p>
    <w:p w14:paraId="0B8ADF98" w14:textId="5588AACC" w:rsidR="00F97B47" w:rsidRDefault="00122815" w:rsidP="009067C3">
      <w:pPr>
        <w:ind w:left="5040" w:hanging="5040"/>
      </w:pPr>
      <w:r>
        <w:t>Clerk-Treasurer and Board wished Trustee Barnett a very Happy Birthday tomorrow!</w:t>
      </w:r>
    </w:p>
    <w:p w14:paraId="770D342A" w14:textId="50972A37" w:rsidR="00122815" w:rsidRDefault="00122815" w:rsidP="009067C3">
      <w:pPr>
        <w:ind w:left="5040" w:hanging="5040"/>
      </w:pPr>
    </w:p>
    <w:p w14:paraId="523B5CAA" w14:textId="0954F1B4" w:rsidR="00122815" w:rsidRDefault="00122815" w:rsidP="00122815">
      <w:pPr>
        <w:ind w:left="5040" w:hanging="5040"/>
        <w:jc w:val="center"/>
        <w:rPr>
          <w:b/>
          <w:bCs/>
        </w:rPr>
      </w:pPr>
      <w:r>
        <w:rPr>
          <w:b/>
          <w:bCs/>
        </w:rPr>
        <w:t>CORRESPONDENCE</w:t>
      </w:r>
    </w:p>
    <w:p w14:paraId="1AC93E4A" w14:textId="3955A07A" w:rsidR="00122815" w:rsidRDefault="00E076B5" w:rsidP="00E076B5">
      <w:pPr>
        <w:pStyle w:val="ListParagraph"/>
        <w:numPr>
          <w:ilvl w:val="0"/>
          <w:numId w:val="1"/>
        </w:numPr>
      </w:pPr>
      <w:r>
        <w:t>4</w:t>
      </w:r>
      <w:r w:rsidRPr="00E076B5">
        <w:rPr>
          <w:vertAlign w:val="superscript"/>
        </w:rPr>
        <w:t>th</w:t>
      </w:r>
      <w:r>
        <w:t xml:space="preserve"> Quarter Sales Tax Revenue- Clerk advised we received the 4</w:t>
      </w:r>
      <w:r w:rsidRPr="00E076B5">
        <w:rPr>
          <w:vertAlign w:val="superscript"/>
        </w:rPr>
        <w:t>th</w:t>
      </w:r>
      <w:r>
        <w:t xml:space="preserve"> Quarter 2019 Sales Tax from the County in the amount of $125,898.68, and have been advised the total sales tax revenue exceeded budget for the year 2019 which will precipitate a supplemental fourth quarter 2019 sales tax check by the middle of February in the amount of $6,715.53. Board advised this is great news!</w:t>
      </w:r>
    </w:p>
    <w:p w14:paraId="24FA3AE5" w14:textId="3EC256EB" w:rsidR="00E076B5" w:rsidRDefault="00E076B5" w:rsidP="00E076B5">
      <w:pPr>
        <w:pStyle w:val="ListParagraph"/>
        <w:numPr>
          <w:ilvl w:val="0"/>
          <w:numId w:val="1"/>
        </w:numPr>
      </w:pPr>
      <w:r>
        <w:t xml:space="preserve">2020 GENERAL ELECTION REGISTRATION- Motion by Trustee Barnett, seconded by Trustee Pritchard, authorizing the 2020 General Election Registration and approving the following Election Inspectors for Village Election Day, March 18, 2020, from noon to 9PM, at the Maybrook Senior Center, at a rate of $100 each for the day: Jane Schimpf, Frances Ryan, Angela </w:t>
      </w:r>
      <w:proofErr w:type="spellStart"/>
      <w:r>
        <w:t>Mingoia</w:t>
      </w:r>
      <w:proofErr w:type="spellEnd"/>
      <w:r>
        <w:t>, and Noreen Reynolds. 5 ayes, 0 nays.</w:t>
      </w:r>
    </w:p>
    <w:p w14:paraId="408D4339" w14:textId="44821F07" w:rsidR="00E076B5" w:rsidRDefault="00E076B5" w:rsidP="00E076B5">
      <w:pPr>
        <w:pStyle w:val="ListParagraph"/>
        <w:numPr>
          <w:ilvl w:val="0"/>
          <w:numId w:val="1"/>
        </w:numPr>
      </w:pPr>
      <w:r>
        <w:t>SET HEARINGS UNDER VILLAGE CODE CHAPTER 185 FOR: 309 Homestead &amp; 210 Main Street</w:t>
      </w:r>
      <w:proofErr w:type="gramStart"/>
      <w:r>
        <w:t>-  Motion</w:t>
      </w:r>
      <w:proofErr w:type="gramEnd"/>
      <w:r>
        <w:t xml:space="preserve"> by Trustee Pritchard, seconded by Trustee Greany, to set a Hearing on February 10, 2020 at 7PM, for abandoned vehicles. 5 ayes, 0 nays.</w:t>
      </w:r>
    </w:p>
    <w:p w14:paraId="4EED27BC" w14:textId="7B1A291E" w:rsidR="00E076B5" w:rsidRDefault="00E076B5" w:rsidP="00E076B5">
      <w:pPr>
        <w:pStyle w:val="ListParagraph"/>
      </w:pPr>
    </w:p>
    <w:p w14:paraId="35A84B3A" w14:textId="00F9DD4E" w:rsidR="00E076B5" w:rsidRDefault="00671A09" w:rsidP="00671A09">
      <w:pPr>
        <w:pStyle w:val="ListParagraph"/>
        <w:jc w:val="center"/>
        <w:rPr>
          <w:b/>
          <w:bCs/>
        </w:rPr>
      </w:pPr>
      <w:r>
        <w:rPr>
          <w:b/>
          <w:bCs/>
        </w:rPr>
        <w:t>MAYOR’S REPORT</w:t>
      </w:r>
    </w:p>
    <w:p w14:paraId="10AE9D11" w14:textId="77777777" w:rsidR="00671A09" w:rsidRDefault="00671A09" w:rsidP="00671A09">
      <w:pPr>
        <w:numPr>
          <w:ilvl w:val="0"/>
          <w:numId w:val="2"/>
        </w:numPr>
        <w:spacing w:after="0" w:line="240" w:lineRule="auto"/>
        <w:textAlignment w:val="baseline"/>
        <w:rPr>
          <w:rFonts w:eastAsia="Times New Roman"/>
          <w:sz w:val="28"/>
          <w:szCs w:val="28"/>
        </w:rPr>
      </w:pPr>
      <w:r>
        <w:rPr>
          <w:rFonts w:eastAsia="Times New Roman"/>
          <w:b/>
          <w:bCs/>
          <w:sz w:val="28"/>
          <w:szCs w:val="28"/>
          <w:u w:val="single"/>
        </w:rPr>
        <w:t xml:space="preserve">Eagle Scouts Brandon O’Brien and Aaron Goldstein – </w:t>
      </w:r>
      <w:r>
        <w:rPr>
          <w:rFonts w:eastAsia="Times New Roman"/>
          <w:sz w:val="28"/>
          <w:szCs w:val="28"/>
        </w:rPr>
        <w:t>On Sunday, January 19</w:t>
      </w:r>
      <w:r>
        <w:rPr>
          <w:rFonts w:eastAsia="Times New Roman"/>
          <w:sz w:val="28"/>
          <w:szCs w:val="28"/>
          <w:vertAlign w:val="superscript"/>
        </w:rPr>
        <w:t>th</w:t>
      </w:r>
      <w:r>
        <w:rPr>
          <w:rFonts w:eastAsia="Times New Roman"/>
          <w:sz w:val="28"/>
          <w:szCs w:val="28"/>
        </w:rPr>
        <w:t>, I had the honor of attending the Maybrook Troop 236 “Eagle Court of Honor” for Brandon O’Brien and Aaron Goldstein. Eagle Scout Brandon O’Brien did his Eagle Scout Project at the Maybrook Veterans of Foreign Wars Post 2064 where he placed six flag poles around the American flagpole at the VFW Hall. Flags were then placed representing the five branches of the United States military along with a POW-MIA flag. He also painted the torpedo and Flag Return Box as well. Eagle Scout Aaron Goldstein did his Eagle Scout Project here at the Maybrook Government Center where he painted the working area of the Maybrook Police Department and he also painted the police bathroom. On behalf of the Village of Maybrook, I want to congratulate Eagle Scout Brandon O’Brien and Eagle Scout Aaron Goldstein on their achievement of attaining the highest rank in scouting. I also want to thank them for their representation of our village and for choosing our village for their Eagle Scout Projects. All the best to both in future endeavors. I also want to congratulate Scoutmaster Bill Giannico and Emeritus Scoutmaster Jim Barnett on assisting their 77</w:t>
      </w:r>
      <w:r>
        <w:rPr>
          <w:rFonts w:eastAsia="Times New Roman"/>
          <w:sz w:val="28"/>
          <w:szCs w:val="28"/>
          <w:vertAlign w:val="superscript"/>
        </w:rPr>
        <w:t>th</w:t>
      </w:r>
      <w:r>
        <w:rPr>
          <w:rFonts w:eastAsia="Times New Roman"/>
          <w:sz w:val="28"/>
          <w:szCs w:val="28"/>
        </w:rPr>
        <w:t xml:space="preserve"> and 78</w:t>
      </w:r>
      <w:r>
        <w:rPr>
          <w:rFonts w:eastAsia="Times New Roman"/>
          <w:sz w:val="28"/>
          <w:szCs w:val="28"/>
          <w:vertAlign w:val="superscript"/>
        </w:rPr>
        <w:t>th</w:t>
      </w:r>
      <w:r>
        <w:rPr>
          <w:rFonts w:eastAsia="Times New Roman"/>
          <w:sz w:val="28"/>
          <w:szCs w:val="28"/>
        </w:rPr>
        <w:t xml:space="preserve"> Eagle Scouts from the Maybrook Troop 236!</w:t>
      </w:r>
    </w:p>
    <w:p w14:paraId="15CC4B0D" w14:textId="77777777" w:rsidR="00671A09" w:rsidRDefault="00671A09" w:rsidP="00671A09">
      <w:pPr>
        <w:numPr>
          <w:ilvl w:val="0"/>
          <w:numId w:val="2"/>
        </w:numPr>
        <w:spacing w:after="0" w:line="240" w:lineRule="auto"/>
        <w:textAlignment w:val="baseline"/>
        <w:rPr>
          <w:rFonts w:eastAsia="Times New Roman"/>
          <w:sz w:val="28"/>
          <w:szCs w:val="28"/>
        </w:rPr>
      </w:pPr>
      <w:r>
        <w:rPr>
          <w:rFonts w:eastAsia="Times New Roman"/>
          <w:b/>
          <w:bCs/>
          <w:sz w:val="28"/>
          <w:szCs w:val="28"/>
          <w:u w:val="single"/>
        </w:rPr>
        <w:t>Maybrook Fire Department seeking “New Recruits”</w:t>
      </w:r>
      <w:r>
        <w:rPr>
          <w:rFonts w:eastAsia="Times New Roman"/>
          <w:sz w:val="28"/>
          <w:szCs w:val="28"/>
        </w:rPr>
        <w:t xml:space="preserve">- The Maybrook Fire Department is looking for volunteers! When you become a member of the Maybrook Fire Department, you receive free complex and thorough training in a rewarding public service position. Volunteer Firefighters receive other benefits, including fire training equipment, tax breaks, free healthcare check-ups, scholarships, college tuition reimbursement and length of service award programs. For additional contact the Maybrook Fire Department at 845-427-2220 or Chief Patrick Romanik at 845-425-9995. </w:t>
      </w:r>
    </w:p>
    <w:p w14:paraId="5967FC33" w14:textId="77777777" w:rsidR="00671A09" w:rsidRDefault="00671A09" w:rsidP="00671A09">
      <w:pPr>
        <w:numPr>
          <w:ilvl w:val="0"/>
          <w:numId w:val="2"/>
        </w:numPr>
        <w:spacing w:after="0" w:line="240" w:lineRule="auto"/>
        <w:textAlignment w:val="baseline"/>
        <w:rPr>
          <w:rFonts w:eastAsia="Times New Roman"/>
          <w:sz w:val="28"/>
          <w:szCs w:val="28"/>
        </w:rPr>
      </w:pPr>
      <w:r>
        <w:rPr>
          <w:rFonts w:eastAsia="Times New Roman"/>
          <w:b/>
          <w:bCs/>
          <w:sz w:val="28"/>
          <w:szCs w:val="28"/>
          <w:u w:val="single"/>
          <w:bdr w:val="none" w:sz="0" w:space="0" w:color="auto" w:frame="1"/>
        </w:rPr>
        <w:t xml:space="preserve">Maybrook Kiwanis Club “Spaghetti Dinner”- </w:t>
      </w:r>
      <w:r>
        <w:rPr>
          <w:rFonts w:eastAsia="Times New Roman"/>
          <w:sz w:val="28"/>
          <w:szCs w:val="28"/>
          <w:bdr w:val="none" w:sz="0" w:space="0" w:color="auto" w:frame="1"/>
        </w:rPr>
        <w:t>on Friday, January 24</w:t>
      </w:r>
      <w:r>
        <w:rPr>
          <w:rFonts w:eastAsia="Times New Roman"/>
          <w:sz w:val="28"/>
          <w:szCs w:val="28"/>
          <w:bdr w:val="none" w:sz="0" w:space="0" w:color="auto" w:frame="1"/>
          <w:vertAlign w:val="superscript"/>
        </w:rPr>
        <w:t>th</w:t>
      </w:r>
      <w:r>
        <w:rPr>
          <w:rFonts w:eastAsia="Times New Roman"/>
          <w:sz w:val="28"/>
          <w:szCs w:val="28"/>
          <w:bdr w:val="none" w:sz="0" w:space="0" w:color="auto" w:frame="1"/>
        </w:rPr>
        <w:t xml:space="preserve"> the Maybrook Kiwanis Club hosted a “Spaghetti Dinner” at the Maybrook Senior Center. The money raised through the events sponsored by the Maybrook Kiwanis Club goes right back into the community. The “Spaghetti Dinner” was very well attended and they had a great turnout for a wonderful meal. I thank the current President Tina Johnson and the members of the Maybrook Kiwanis Club for volunteering their time to better our community. The Maybrook Kiwanis Club and the Wallkill Valley Federal Savings and Loan will be sponsoring a “Chili Cook Off” on Saturday, March 7</w:t>
      </w:r>
      <w:r>
        <w:rPr>
          <w:rFonts w:eastAsia="Times New Roman"/>
          <w:sz w:val="28"/>
          <w:szCs w:val="28"/>
          <w:bdr w:val="none" w:sz="0" w:space="0" w:color="auto" w:frame="1"/>
          <w:vertAlign w:val="superscript"/>
        </w:rPr>
        <w:t>th</w:t>
      </w:r>
      <w:r>
        <w:rPr>
          <w:rFonts w:eastAsia="Times New Roman"/>
          <w:sz w:val="28"/>
          <w:szCs w:val="28"/>
          <w:bdr w:val="none" w:sz="0" w:space="0" w:color="auto" w:frame="1"/>
        </w:rPr>
        <w:t xml:space="preserve"> at the Maybrook Senior Center from 2 pm to 5 pm. Admission is $10 which includes chili tasting and wine. Registration to participate in the “Chili Cook Off” is $25. You must register before February 29</w:t>
      </w:r>
      <w:r>
        <w:rPr>
          <w:rFonts w:eastAsia="Times New Roman"/>
          <w:sz w:val="28"/>
          <w:szCs w:val="28"/>
          <w:bdr w:val="none" w:sz="0" w:space="0" w:color="auto" w:frame="1"/>
          <w:vertAlign w:val="superscript"/>
        </w:rPr>
        <w:t>th</w:t>
      </w:r>
      <w:r>
        <w:rPr>
          <w:rFonts w:eastAsia="Times New Roman"/>
          <w:sz w:val="28"/>
          <w:szCs w:val="28"/>
          <w:bdr w:val="none" w:sz="0" w:space="0" w:color="auto" w:frame="1"/>
        </w:rPr>
        <w:t xml:space="preserve"> to participate. For additional information, contact the Maybrook Kiwanis Club President Tina Johnson at </w:t>
      </w:r>
      <w:hyperlink r:id="rId7" w:history="1">
        <w:r>
          <w:rPr>
            <w:rStyle w:val="Hyperlink"/>
            <w:rFonts w:eastAsia="Times New Roman"/>
            <w:color w:val="0000FF"/>
            <w:sz w:val="28"/>
            <w:szCs w:val="28"/>
            <w:bdr w:val="none" w:sz="0" w:space="0" w:color="auto" w:frame="1"/>
          </w:rPr>
          <w:t>vjohnson@villageofmaybrook.com</w:t>
        </w:r>
      </w:hyperlink>
      <w:r>
        <w:rPr>
          <w:rFonts w:eastAsia="Times New Roman"/>
          <w:sz w:val="28"/>
          <w:szCs w:val="28"/>
          <w:bdr w:val="none" w:sz="0" w:space="0" w:color="auto" w:frame="1"/>
        </w:rPr>
        <w:t>.</w:t>
      </w:r>
    </w:p>
    <w:p w14:paraId="05431F80" w14:textId="2062A9B8" w:rsidR="00671A09" w:rsidRDefault="00671A09" w:rsidP="00671A09">
      <w:pPr>
        <w:numPr>
          <w:ilvl w:val="0"/>
          <w:numId w:val="2"/>
        </w:numPr>
        <w:spacing w:after="0" w:line="240" w:lineRule="auto"/>
        <w:textAlignment w:val="baseline"/>
        <w:rPr>
          <w:rFonts w:eastAsia="Times New Roman"/>
          <w:sz w:val="28"/>
          <w:szCs w:val="28"/>
        </w:rPr>
      </w:pPr>
      <w:r>
        <w:rPr>
          <w:rFonts w:eastAsia="Times New Roman"/>
          <w:b/>
          <w:bCs/>
          <w:sz w:val="28"/>
          <w:szCs w:val="28"/>
          <w:u w:val="single"/>
          <w:bdr w:val="none" w:sz="0" w:space="0" w:color="auto" w:frame="1"/>
        </w:rPr>
        <w:t> Scheduled Village Board Meeting</w:t>
      </w:r>
      <w:r>
        <w:rPr>
          <w:rFonts w:eastAsia="Times New Roman"/>
          <w:sz w:val="28"/>
          <w:szCs w:val="28"/>
        </w:rPr>
        <w:t>– Our next Village Board Meeting will be held on Monday, February 10</w:t>
      </w:r>
      <w:r>
        <w:rPr>
          <w:rFonts w:eastAsia="Times New Roman"/>
          <w:sz w:val="28"/>
          <w:szCs w:val="28"/>
          <w:vertAlign w:val="superscript"/>
        </w:rPr>
        <w:t>th</w:t>
      </w:r>
      <w:r>
        <w:rPr>
          <w:rFonts w:eastAsia="Times New Roman"/>
          <w:sz w:val="28"/>
          <w:szCs w:val="28"/>
        </w:rPr>
        <w:t xml:space="preserve"> at 7 pm in the Maybrook Government Center. </w:t>
      </w:r>
    </w:p>
    <w:p w14:paraId="0415B464" w14:textId="4FB60AD0" w:rsidR="00EC1B22" w:rsidRDefault="00EC1B22" w:rsidP="00EC1B22">
      <w:pPr>
        <w:spacing w:after="0" w:line="240" w:lineRule="auto"/>
        <w:ind w:left="720"/>
        <w:textAlignment w:val="baseline"/>
        <w:rPr>
          <w:rFonts w:eastAsia="Times New Roman"/>
          <w:b/>
          <w:bCs/>
          <w:sz w:val="28"/>
          <w:szCs w:val="28"/>
          <w:u w:val="single"/>
          <w:bdr w:val="none" w:sz="0" w:space="0" w:color="auto" w:frame="1"/>
        </w:rPr>
      </w:pPr>
    </w:p>
    <w:p w14:paraId="15C9A708" w14:textId="3A4252DB" w:rsidR="00EC1B22" w:rsidRDefault="00EC1B22" w:rsidP="00EC1B22">
      <w:pPr>
        <w:spacing w:after="0" w:line="240" w:lineRule="auto"/>
        <w:ind w:left="720"/>
        <w:jc w:val="center"/>
        <w:textAlignment w:val="baseline"/>
        <w:rPr>
          <w:rFonts w:eastAsia="Times New Roman"/>
          <w:b/>
          <w:bCs/>
          <w:sz w:val="28"/>
          <w:szCs w:val="28"/>
          <w:bdr w:val="none" w:sz="0" w:space="0" w:color="auto" w:frame="1"/>
        </w:rPr>
      </w:pPr>
      <w:r>
        <w:rPr>
          <w:rFonts w:eastAsia="Times New Roman"/>
          <w:b/>
          <w:bCs/>
          <w:sz w:val="28"/>
          <w:szCs w:val="28"/>
          <w:bdr w:val="none" w:sz="0" w:space="0" w:color="auto" w:frame="1"/>
        </w:rPr>
        <w:t>TRUSTEES’ REPORTS</w:t>
      </w:r>
    </w:p>
    <w:p w14:paraId="1D716B96" w14:textId="23390CAC" w:rsidR="00EC1B22" w:rsidRDefault="00EC1B22" w:rsidP="00EC1B22">
      <w:pPr>
        <w:spacing w:after="0" w:line="240" w:lineRule="auto"/>
        <w:ind w:left="720"/>
        <w:jc w:val="center"/>
        <w:textAlignment w:val="baseline"/>
        <w:rPr>
          <w:rFonts w:eastAsia="Times New Roman"/>
          <w:b/>
          <w:bCs/>
          <w:sz w:val="28"/>
          <w:szCs w:val="28"/>
          <w:bdr w:val="none" w:sz="0" w:space="0" w:color="auto" w:frame="1"/>
        </w:rPr>
      </w:pPr>
    </w:p>
    <w:p w14:paraId="5EA7D848" w14:textId="188EEC3C" w:rsidR="00EC1B22" w:rsidRDefault="00EC1B22" w:rsidP="00EC1B22">
      <w:pPr>
        <w:spacing w:after="0" w:line="240" w:lineRule="auto"/>
        <w:ind w:left="720"/>
        <w:textAlignment w:val="baseline"/>
        <w:rPr>
          <w:rFonts w:eastAsia="Times New Roman"/>
          <w:sz w:val="28"/>
          <w:szCs w:val="28"/>
          <w:bdr w:val="none" w:sz="0" w:space="0" w:color="auto" w:frame="1"/>
        </w:rPr>
      </w:pPr>
      <w:r>
        <w:rPr>
          <w:rFonts w:eastAsia="Times New Roman"/>
          <w:b/>
          <w:bCs/>
          <w:sz w:val="28"/>
          <w:szCs w:val="28"/>
          <w:bdr w:val="none" w:sz="0" w:space="0" w:color="auto" w:frame="1"/>
        </w:rPr>
        <w:t xml:space="preserve">TRUSTEE KEVIN GREANY- </w:t>
      </w:r>
      <w:r>
        <w:rPr>
          <w:rFonts w:eastAsia="Times New Roman"/>
          <w:sz w:val="28"/>
          <w:szCs w:val="28"/>
          <w:bdr w:val="none" w:sz="0" w:space="0" w:color="auto" w:frame="1"/>
        </w:rPr>
        <w:t xml:space="preserve">Advised the sewage treatment plant is running </w:t>
      </w:r>
      <w:proofErr w:type="gramStart"/>
      <w:r>
        <w:rPr>
          <w:rFonts w:eastAsia="Times New Roman"/>
          <w:sz w:val="28"/>
          <w:szCs w:val="28"/>
          <w:bdr w:val="none" w:sz="0" w:space="0" w:color="auto" w:frame="1"/>
        </w:rPr>
        <w:t>good</w:t>
      </w:r>
      <w:proofErr w:type="gramEnd"/>
      <w:r>
        <w:rPr>
          <w:rFonts w:eastAsia="Times New Roman"/>
          <w:sz w:val="28"/>
          <w:szCs w:val="28"/>
          <w:bdr w:val="none" w:sz="0" w:space="0" w:color="auto" w:frame="1"/>
        </w:rPr>
        <w:t>.</w:t>
      </w:r>
    </w:p>
    <w:p w14:paraId="3E096FD2" w14:textId="0B13A3B5" w:rsidR="00EC1B22" w:rsidRDefault="00EC1B22" w:rsidP="00EC1B22">
      <w:pPr>
        <w:spacing w:after="0" w:line="240" w:lineRule="auto"/>
        <w:ind w:left="720"/>
        <w:textAlignment w:val="baseline"/>
        <w:rPr>
          <w:rFonts w:eastAsia="Times New Roman"/>
          <w:sz w:val="28"/>
          <w:szCs w:val="28"/>
        </w:rPr>
      </w:pPr>
    </w:p>
    <w:p w14:paraId="0B7C171F" w14:textId="58D06238" w:rsidR="00EC1B22" w:rsidRDefault="007D49A6" w:rsidP="00EC1B22">
      <w:pPr>
        <w:spacing w:after="0" w:line="240" w:lineRule="auto"/>
        <w:ind w:left="720"/>
        <w:textAlignment w:val="baseline"/>
        <w:rPr>
          <w:rFonts w:eastAsia="Times New Roman"/>
          <w:sz w:val="28"/>
          <w:szCs w:val="28"/>
        </w:rPr>
      </w:pPr>
      <w:r>
        <w:rPr>
          <w:rFonts w:eastAsia="Times New Roman"/>
          <w:b/>
          <w:bCs/>
          <w:sz w:val="28"/>
          <w:szCs w:val="28"/>
        </w:rPr>
        <w:t xml:space="preserve">TRUSTEE JAMES R BARNETT- </w:t>
      </w:r>
      <w:r>
        <w:rPr>
          <w:rFonts w:eastAsia="Times New Roman"/>
          <w:sz w:val="28"/>
          <w:szCs w:val="28"/>
        </w:rPr>
        <w:t xml:space="preserve">Advised the Eagle Scout Court of Honor was one of the nicest ceremonies we’ve ever had, we had two First Sergeants there and one Master Sergeant, it certainly added a lot to the ceremony and was a lot of fun. </w:t>
      </w:r>
    </w:p>
    <w:p w14:paraId="4D54DA48" w14:textId="4B46D120" w:rsidR="007D49A6" w:rsidRDefault="007D49A6" w:rsidP="00EC1B22">
      <w:pPr>
        <w:spacing w:after="0" w:line="240" w:lineRule="auto"/>
        <w:ind w:left="720"/>
        <w:textAlignment w:val="baseline"/>
        <w:rPr>
          <w:rFonts w:eastAsia="Times New Roman"/>
          <w:sz w:val="28"/>
          <w:szCs w:val="28"/>
        </w:rPr>
      </w:pPr>
    </w:p>
    <w:p w14:paraId="76D191B6" w14:textId="7BBDCCAE" w:rsidR="007D49A6" w:rsidRDefault="007D49A6" w:rsidP="00EC1B22">
      <w:pPr>
        <w:spacing w:after="0" w:line="240" w:lineRule="auto"/>
        <w:ind w:left="720"/>
        <w:textAlignment w:val="baseline"/>
        <w:rPr>
          <w:rFonts w:eastAsia="Times New Roman"/>
          <w:sz w:val="28"/>
          <w:szCs w:val="28"/>
        </w:rPr>
      </w:pPr>
      <w:r>
        <w:rPr>
          <w:rFonts w:eastAsia="Times New Roman"/>
          <w:sz w:val="28"/>
          <w:szCs w:val="28"/>
        </w:rPr>
        <w:t>Advised our Building Inspector Tim Ippolito will be out for a couple of weeks, he might need surgery.</w:t>
      </w:r>
    </w:p>
    <w:p w14:paraId="3B621F4E" w14:textId="3E57C2FC" w:rsidR="007D49A6" w:rsidRDefault="007D49A6" w:rsidP="00EC1B22">
      <w:pPr>
        <w:spacing w:after="0" w:line="240" w:lineRule="auto"/>
        <w:ind w:left="720"/>
        <w:textAlignment w:val="baseline"/>
        <w:rPr>
          <w:rFonts w:eastAsia="Times New Roman"/>
          <w:sz w:val="28"/>
          <w:szCs w:val="28"/>
        </w:rPr>
      </w:pPr>
    </w:p>
    <w:p w14:paraId="47E01A9C" w14:textId="6E99A02B" w:rsidR="007D49A6" w:rsidRDefault="007D49A6" w:rsidP="00EC1B22">
      <w:pPr>
        <w:spacing w:after="0" w:line="240" w:lineRule="auto"/>
        <w:ind w:left="720"/>
        <w:textAlignment w:val="baseline"/>
        <w:rPr>
          <w:rFonts w:eastAsia="Times New Roman"/>
          <w:sz w:val="28"/>
          <w:szCs w:val="28"/>
        </w:rPr>
      </w:pPr>
      <w:r>
        <w:rPr>
          <w:rFonts w:eastAsia="Times New Roman"/>
          <w:b/>
          <w:bCs/>
          <w:sz w:val="28"/>
          <w:szCs w:val="28"/>
        </w:rPr>
        <w:t xml:space="preserve">DEPUTY MAYOR ROBERT PRITCHARD- </w:t>
      </w:r>
      <w:r>
        <w:rPr>
          <w:rFonts w:eastAsia="Times New Roman"/>
          <w:sz w:val="28"/>
          <w:szCs w:val="28"/>
        </w:rPr>
        <w:t>Advised on the Boy Scout event, if there were two First Sergeants, that certainly made it a step above</w:t>
      </w:r>
      <w:r w:rsidR="00E74198">
        <w:rPr>
          <w:rFonts w:eastAsia="Times New Roman"/>
          <w:sz w:val="28"/>
          <w:szCs w:val="28"/>
        </w:rPr>
        <w:t>, AND ONE GOING TO THE Military Academy and a freshman with eyes on West Point, they are shining future stars.</w:t>
      </w:r>
      <w:r>
        <w:rPr>
          <w:rFonts w:eastAsia="Times New Roman"/>
          <w:sz w:val="28"/>
          <w:szCs w:val="28"/>
        </w:rPr>
        <w:t xml:space="preserve"> </w:t>
      </w:r>
    </w:p>
    <w:p w14:paraId="16A28E61" w14:textId="753CE358" w:rsidR="00E74198" w:rsidRDefault="00E74198" w:rsidP="00EC1B22">
      <w:pPr>
        <w:spacing w:after="0" w:line="240" w:lineRule="auto"/>
        <w:ind w:left="720"/>
        <w:textAlignment w:val="baseline"/>
        <w:rPr>
          <w:rFonts w:eastAsia="Times New Roman"/>
          <w:sz w:val="28"/>
          <w:szCs w:val="28"/>
        </w:rPr>
      </w:pPr>
    </w:p>
    <w:p w14:paraId="3BEAAB71" w14:textId="3E82712A" w:rsidR="00E74198" w:rsidRDefault="00E74198" w:rsidP="00EC1B22">
      <w:pPr>
        <w:spacing w:after="0" w:line="240" w:lineRule="auto"/>
        <w:ind w:left="720"/>
        <w:textAlignment w:val="baseline"/>
        <w:rPr>
          <w:rFonts w:eastAsia="Times New Roman"/>
          <w:sz w:val="28"/>
          <w:szCs w:val="28"/>
        </w:rPr>
      </w:pPr>
      <w:r>
        <w:rPr>
          <w:rFonts w:eastAsia="Times New Roman"/>
          <w:sz w:val="28"/>
          <w:szCs w:val="28"/>
        </w:rPr>
        <w:t>Advised there are no updates on EDC. (Economic Development)</w:t>
      </w:r>
    </w:p>
    <w:p w14:paraId="2D3C206A" w14:textId="76B45946" w:rsidR="00E74198" w:rsidRDefault="00E74198" w:rsidP="00EC1B22">
      <w:pPr>
        <w:spacing w:after="0" w:line="240" w:lineRule="auto"/>
        <w:ind w:left="720"/>
        <w:textAlignment w:val="baseline"/>
        <w:rPr>
          <w:rFonts w:eastAsia="Times New Roman"/>
          <w:sz w:val="28"/>
          <w:szCs w:val="28"/>
        </w:rPr>
      </w:pPr>
    </w:p>
    <w:p w14:paraId="7FD1B94D" w14:textId="164CE1BB" w:rsidR="00E74198" w:rsidRDefault="00E74198" w:rsidP="00EC1B22">
      <w:pPr>
        <w:spacing w:after="0" w:line="240" w:lineRule="auto"/>
        <w:ind w:left="720"/>
        <w:textAlignment w:val="baseline"/>
        <w:rPr>
          <w:rFonts w:eastAsia="Times New Roman"/>
          <w:sz w:val="28"/>
          <w:szCs w:val="28"/>
        </w:rPr>
      </w:pPr>
      <w:r>
        <w:rPr>
          <w:rFonts w:eastAsia="Times New Roman"/>
          <w:b/>
          <w:bCs/>
          <w:sz w:val="28"/>
          <w:szCs w:val="28"/>
        </w:rPr>
        <w:t xml:space="preserve">TRUSTEE DARYL CAPOZZOLI- </w:t>
      </w:r>
      <w:r>
        <w:rPr>
          <w:rFonts w:eastAsia="Times New Roman"/>
          <w:sz w:val="28"/>
          <w:szCs w:val="28"/>
        </w:rPr>
        <w:t>Advised Trustee Barnett it’s a big deal to have two First Sergeants.</w:t>
      </w:r>
    </w:p>
    <w:p w14:paraId="1E7C8639" w14:textId="2A35F088" w:rsidR="00E74198" w:rsidRDefault="00E74198" w:rsidP="00EC1B22">
      <w:pPr>
        <w:spacing w:after="0" w:line="240" w:lineRule="auto"/>
        <w:ind w:left="720"/>
        <w:textAlignment w:val="baseline"/>
        <w:rPr>
          <w:rFonts w:eastAsia="Times New Roman"/>
          <w:sz w:val="28"/>
          <w:szCs w:val="28"/>
        </w:rPr>
      </w:pPr>
    </w:p>
    <w:p w14:paraId="7259513E" w14:textId="2BFE406E" w:rsidR="00E74198" w:rsidRDefault="00E74198" w:rsidP="00EC1B22">
      <w:pPr>
        <w:spacing w:after="0" w:line="240" w:lineRule="auto"/>
        <w:ind w:left="720"/>
        <w:textAlignment w:val="baseline"/>
        <w:rPr>
          <w:rFonts w:eastAsia="Times New Roman"/>
          <w:sz w:val="28"/>
          <w:szCs w:val="28"/>
        </w:rPr>
      </w:pPr>
      <w:r>
        <w:rPr>
          <w:rFonts w:eastAsia="Times New Roman"/>
          <w:sz w:val="28"/>
          <w:szCs w:val="28"/>
        </w:rPr>
        <w:t>Advised all is well at the Community Center.</w:t>
      </w:r>
    </w:p>
    <w:p w14:paraId="53FA87B6" w14:textId="4D354375" w:rsidR="00E74198" w:rsidRDefault="00E74198" w:rsidP="00EC1B22">
      <w:pPr>
        <w:spacing w:after="0" w:line="240" w:lineRule="auto"/>
        <w:ind w:left="720"/>
        <w:textAlignment w:val="baseline"/>
        <w:rPr>
          <w:rFonts w:eastAsia="Times New Roman"/>
          <w:sz w:val="28"/>
          <w:szCs w:val="28"/>
        </w:rPr>
      </w:pPr>
    </w:p>
    <w:p w14:paraId="0F69C064" w14:textId="78067200" w:rsidR="00E74198" w:rsidRDefault="00E74198" w:rsidP="00E74198">
      <w:pPr>
        <w:spacing w:after="0" w:line="240" w:lineRule="auto"/>
        <w:ind w:left="720"/>
        <w:jc w:val="center"/>
        <w:textAlignment w:val="baseline"/>
        <w:rPr>
          <w:rFonts w:eastAsia="Times New Roman"/>
          <w:b/>
          <w:bCs/>
          <w:sz w:val="28"/>
          <w:szCs w:val="28"/>
        </w:rPr>
      </w:pPr>
      <w:r>
        <w:rPr>
          <w:rFonts w:eastAsia="Times New Roman"/>
          <w:b/>
          <w:bCs/>
          <w:sz w:val="28"/>
          <w:szCs w:val="28"/>
        </w:rPr>
        <w:t>DEPARTMENT HEADS</w:t>
      </w:r>
    </w:p>
    <w:p w14:paraId="2A50542D" w14:textId="66BA04A8" w:rsidR="00E74198" w:rsidRDefault="00E74198" w:rsidP="00E74198">
      <w:pPr>
        <w:spacing w:after="0" w:line="240" w:lineRule="auto"/>
        <w:ind w:left="720"/>
        <w:jc w:val="center"/>
        <w:textAlignment w:val="baseline"/>
        <w:rPr>
          <w:rFonts w:eastAsia="Times New Roman"/>
          <w:b/>
          <w:bCs/>
          <w:sz w:val="28"/>
          <w:szCs w:val="28"/>
        </w:rPr>
      </w:pPr>
    </w:p>
    <w:p w14:paraId="095197B9" w14:textId="1AD3670E" w:rsidR="00E74198" w:rsidRDefault="00E74198" w:rsidP="00E74198">
      <w:pPr>
        <w:spacing w:after="0" w:line="240" w:lineRule="auto"/>
        <w:ind w:left="720"/>
        <w:textAlignment w:val="baseline"/>
        <w:rPr>
          <w:rFonts w:eastAsia="Times New Roman"/>
          <w:sz w:val="28"/>
          <w:szCs w:val="28"/>
        </w:rPr>
      </w:pPr>
      <w:r>
        <w:rPr>
          <w:rFonts w:eastAsia="Times New Roman"/>
          <w:b/>
          <w:bCs/>
          <w:sz w:val="28"/>
          <w:szCs w:val="28"/>
        </w:rPr>
        <w:t xml:space="preserve">SERGEANT MICHAEL MARESCA- </w:t>
      </w:r>
      <w:r>
        <w:rPr>
          <w:rFonts w:eastAsia="Times New Roman"/>
          <w:sz w:val="28"/>
          <w:szCs w:val="28"/>
        </w:rPr>
        <w:t xml:space="preserve">Advised on an incident in the Village which shows the problems with Bail Reform, a woman driving drunk with a young child in the car and they couldn’t arraign her or bring her before a Judge. They didn’t think this law </w:t>
      </w:r>
      <w:proofErr w:type="gramStart"/>
      <w:r>
        <w:rPr>
          <w:rFonts w:eastAsia="Times New Roman"/>
          <w:sz w:val="28"/>
          <w:szCs w:val="28"/>
        </w:rPr>
        <w:t>through</w:t>
      </w:r>
      <w:proofErr w:type="gramEnd"/>
      <w:r>
        <w:rPr>
          <w:rFonts w:eastAsia="Times New Roman"/>
          <w:sz w:val="28"/>
          <w:szCs w:val="28"/>
        </w:rPr>
        <w:t xml:space="preserve"> and they need to make some amendments.</w:t>
      </w:r>
    </w:p>
    <w:p w14:paraId="3B25560F" w14:textId="22634C5A" w:rsidR="00E74198" w:rsidRDefault="00E74198" w:rsidP="00E74198">
      <w:pPr>
        <w:spacing w:after="0" w:line="240" w:lineRule="auto"/>
        <w:ind w:left="720"/>
        <w:textAlignment w:val="baseline"/>
        <w:rPr>
          <w:rFonts w:eastAsia="Times New Roman"/>
          <w:sz w:val="28"/>
          <w:szCs w:val="28"/>
        </w:rPr>
      </w:pPr>
    </w:p>
    <w:p w14:paraId="5674D66F" w14:textId="221C4A30" w:rsidR="00E74198" w:rsidRDefault="00E74198" w:rsidP="00E74198">
      <w:pPr>
        <w:spacing w:after="0" w:line="240" w:lineRule="auto"/>
        <w:ind w:left="720"/>
        <w:textAlignment w:val="baseline"/>
        <w:rPr>
          <w:rFonts w:eastAsia="Times New Roman"/>
          <w:sz w:val="28"/>
          <w:szCs w:val="28"/>
        </w:rPr>
      </w:pPr>
      <w:r>
        <w:rPr>
          <w:rFonts w:eastAsia="Times New Roman"/>
          <w:sz w:val="28"/>
          <w:szCs w:val="28"/>
        </w:rPr>
        <w:t>Advised on Discovery he is working on, lot of camera work and very time consuming.</w:t>
      </w:r>
    </w:p>
    <w:p w14:paraId="3256D467" w14:textId="481F3967" w:rsidR="00E74198" w:rsidRDefault="00E74198" w:rsidP="00E74198">
      <w:pPr>
        <w:spacing w:after="0" w:line="240" w:lineRule="auto"/>
        <w:ind w:left="720"/>
        <w:textAlignment w:val="baseline"/>
        <w:rPr>
          <w:rFonts w:eastAsia="Times New Roman"/>
          <w:sz w:val="28"/>
          <w:szCs w:val="28"/>
        </w:rPr>
      </w:pPr>
    </w:p>
    <w:p w14:paraId="70E9F0EB" w14:textId="2793C56F" w:rsidR="00E74198" w:rsidRDefault="009E2DC4" w:rsidP="00E74198">
      <w:pPr>
        <w:spacing w:after="0" w:line="240" w:lineRule="auto"/>
        <w:ind w:left="720"/>
        <w:textAlignment w:val="baseline"/>
        <w:rPr>
          <w:rFonts w:eastAsia="Times New Roman"/>
          <w:sz w:val="28"/>
          <w:szCs w:val="28"/>
        </w:rPr>
      </w:pPr>
      <w:r>
        <w:rPr>
          <w:rFonts w:eastAsia="Times New Roman"/>
          <w:b/>
          <w:bCs/>
          <w:sz w:val="28"/>
          <w:szCs w:val="28"/>
        </w:rPr>
        <w:t xml:space="preserve">DPW SUPERINTENDENT MATTHEW THORP- </w:t>
      </w:r>
      <w:r w:rsidR="005530E4">
        <w:rPr>
          <w:rFonts w:eastAsia="Times New Roman"/>
          <w:sz w:val="28"/>
          <w:szCs w:val="28"/>
        </w:rPr>
        <w:t>Advised they are doing maintenance and repairs on vehicles.</w:t>
      </w:r>
    </w:p>
    <w:p w14:paraId="6B09FEA0" w14:textId="797A2F04" w:rsidR="005530E4" w:rsidRDefault="005530E4" w:rsidP="00E74198">
      <w:pPr>
        <w:spacing w:after="0" w:line="240" w:lineRule="auto"/>
        <w:ind w:left="720"/>
        <w:textAlignment w:val="baseline"/>
        <w:rPr>
          <w:rFonts w:eastAsia="Times New Roman"/>
          <w:sz w:val="28"/>
          <w:szCs w:val="28"/>
        </w:rPr>
      </w:pPr>
    </w:p>
    <w:p w14:paraId="5F6AA60F" w14:textId="2D87FF2C" w:rsidR="005530E4" w:rsidRDefault="005530E4" w:rsidP="00E74198">
      <w:pPr>
        <w:spacing w:after="0" w:line="240" w:lineRule="auto"/>
        <w:ind w:left="720"/>
        <w:textAlignment w:val="baseline"/>
        <w:rPr>
          <w:rFonts w:eastAsia="Times New Roman"/>
          <w:sz w:val="28"/>
          <w:szCs w:val="28"/>
        </w:rPr>
      </w:pPr>
      <w:r>
        <w:rPr>
          <w:rFonts w:eastAsia="Times New Roman"/>
          <w:sz w:val="28"/>
          <w:szCs w:val="28"/>
        </w:rPr>
        <w:t>Advised they are finishing up Well 5.</w:t>
      </w:r>
    </w:p>
    <w:p w14:paraId="55550097" w14:textId="3904973E" w:rsidR="005530E4" w:rsidRDefault="005530E4" w:rsidP="00E74198">
      <w:pPr>
        <w:spacing w:after="0" w:line="240" w:lineRule="auto"/>
        <w:ind w:left="720"/>
        <w:textAlignment w:val="baseline"/>
        <w:rPr>
          <w:rFonts w:eastAsia="Times New Roman"/>
          <w:sz w:val="28"/>
          <w:szCs w:val="28"/>
        </w:rPr>
      </w:pPr>
    </w:p>
    <w:p w14:paraId="002AFF11" w14:textId="2C3B83AF" w:rsidR="005530E4" w:rsidRDefault="005530E4" w:rsidP="00E74198">
      <w:pPr>
        <w:spacing w:after="0" w:line="240" w:lineRule="auto"/>
        <w:ind w:left="720"/>
        <w:textAlignment w:val="baseline"/>
        <w:rPr>
          <w:rFonts w:eastAsia="Times New Roman"/>
          <w:sz w:val="28"/>
          <w:szCs w:val="28"/>
        </w:rPr>
      </w:pPr>
      <w:r>
        <w:rPr>
          <w:rFonts w:eastAsia="Times New Roman"/>
          <w:sz w:val="28"/>
          <w:szCs w:val="28"/>
        </w:rPr>
        <w:t xml:space="preserve">Advised he is getting a price for the pump, will get that and get it up and running within the month. </w:t>
      </w:r>
    </w:p>
    <w:p w14:paraId="0237A52C" w14:textId="2BC83F3C" w:rsidR="00446482" w:rsidRDefault="00446482" w:rsidP="00E74198">
      <w:pPr>
        <w:spacing w:after="0" w:line="240" w:lineRule="auto"/>
        <w:ind w:left="720"/>
        <w:textAlignment w:val="baseline"/>
        <w:rPr>
          <w:rFonts w:eastAsia="Times New Roman"/>
          <w:sz w:val="28"/>
          <w:szCs w:val="28"/>
        </w:rPr>
      </w:pPr>
    </w:p>
    <w:p w14:paraId="3C2EA7C2" w14:textId="44DF4EAB" w:rsidR="00446482" w:rsidRDefault="00446482" w:rsidP="00E74198">
      <w:pPr>
        <w:spacing w:after="0" w:line="240" w:lineRule="auto"/>
        <w:ind w:left="720"/>
        <w:textAlignment w:val="baseline"/>
        <w:rPr>
          <w:rFonts w:eastAsia="Times New Roman"/>
          <w:sz w:val="28"/>
          <w:szCs w:val="28"/>
        </w:rPr>
      </w:pPr>
      <w:r>
        <w:rPr>
          <w:rFonts w:eastAsia="Times New Roman"/>
          <w:sz w:val="28"/>
          <w:szCs w:val="28"/>
        </w:rPr>
        <w:t xml:space="preserve">Advised Sean has the Leak Detection report and will advise, advised on </w:t>
      </w:r>
      <w:proofErr w:type="spellStart"/>
      <w:r>
        <w:rPr>
          <w:rFonts w:eastAsia="Times New Roman"/>
          <w:sz w:val="28"/>
          <w:szCs w:val="28"/>
        </w:rPr>
        <w:t>Bringham</w:t>
      </w:r>
      <w:proofErr w:type="spellEnd"/>
      <w:r>
        <w:rPr>
          <w:rFonts w:eastAsia="Times New Roman"/>
          <w:sz w:val="28"/>
          <w:szCs w:val="28"/>
        </w:rPr>
        <w:t xml:space="preserve"> House Apartments and leak, they have been advised. </w:t>
      </w:r>
    </w:p>
    <w:p w14:paraId="45D9DBCC" w14:textId="51D20D9B" w:rsidR="00446482" w:rsidRDefault="00446482" w:rsidP="00E74198">
      <w:pPr>
        <w:spacing w:after="0" w:line="240" w:lineRule="auto"/>
        <w:ind w:left="720"/>
        <w:textAlignment w:val="baseline"/>
        <w:rPr>
          <w:rFonts w:eastAsia="Times New Roman"/>
          <w:sz w:val="28"/>
          <w:szCs w:val="28"/>
        </w:rPr>
      </w:pPr>
    </w:p>
    <w:p w14:paraId="180F9FE4" w14:textId="77777777" w:rsidR="00481724" w:rsidRDefault="00446482" w:rsidP="00481724">
      <w:pPr>
        <w:pStyle w:val="Default"/>
      </w:pPr>
      <w:r>
        <w:rPr>
          <w:rFonts w:eastAsia="Times New Roman"/>
          <w:b/>
          <w:bCs/>
          <w:sz w:val="28"/>
          <w:szCs w:val="28"/>
        </w:rPr>
        <w:t xml:space="preserve">ENGINEER SEAN HOFFMAN- </w:t>
      </w:r>
    </w:p>
    <w:p w14:paraId="2A75A1FB" w14:textId="77777777" w:rsidR="00481724" w:rsidRDefault="00481724" w:rsidP="00481724">
      <w:pPr>
        <w:pStyle w:val="Default"/>
      </w:pPr>
      <w:r>
        <w:t xml:space="preserve"> </w:t>
      </w:r>
    </w:p>
    <w:p w14:paraId="7DD3DDD7" w14:textId="77777777" w:rsidR="00481724" w:rsidRDefault="00481724" w:rsidP="00481724">
      <w:pPr>
        <w:pStyle w:val="Default"/>
        <w:numPr>
          <w:ilvl w:val="1"/>
          <w:numId w:val="3"/>
        </w:numPr>
        <w:spacing w:after="186"/>
        <w:rPr>
          <w:sz w:val="20"/>
          <w:szCs w:val="20"/>
        </w:rPr>
      </w:pPr>
      <w:r>
        <w:rPr>
          <w:b/>
          <w:bCs/>
          <w:sz w:val="20"/>
          <w:szCs w:val="20"/>
        </w:rPr>
        <w:t xml:space="preserve">Community Development Block Grants (CDBG) </w:t>
      </w:r>
      <w:r>
        <w:rPr>
          <w:sz w:val="20"/>
          <w:szCs w:val="20"/>
        </w:rPr>
        <w:t xml:space="preserve">a. </w:t>
      </w:r>
      <w:r>
        <w:rPr>
          <w:i/>
          <w:iCs/>
          <w:sz w:val="20"/>
          <w:szCs w:val="20"/>
        </w:rPr>
        <w:t xml:space="preserve">FY-2020 </w:t>
      </w:r>
      <w:r>
        <w:rPr>
          <w:sz w:val="20"/>
          <w:szCs w:val="20"/>
        </w:rPr>
        <w:t xml:space="preserve">– Application for sewer lining submitted April 26, 2019. On June 20, 2019 we met with CDBG Advisory Committee to review the application. On December 9, 2019 the Village received correspondence from the Orange County Office of Community Development (OCD) indicating a $85,000 grant has been included in the County’s 2020 Action Plan. OCD anticipates receiving final 2020 funding allocation from HUD in May 2020 with funds becoming available by December 2020 pending HUD approval. </w:t>
      </w:r>
      <w:r>
        <w:rPr>
          <w:b/>
          <w:bCs/>
          <w:sz w:val="20"/>
          <w:szCs w:val="20"/>
        </w:rPr>
        <w:t xml:space="preserve">[**] </w:t>
      </w:r>
    </w:p>
    <w:p w14:paraId="43F28222" w14:textId="77777777" w:rsidR="00481724" w:rsidRDefault="00481724" w:rsidP="00481724">
      <w:pPr>
        <w:pStyle w:val="Default"/>
        <w:numPr>
          <w:ilvl w:val="1"/>
          <w:numId w:val="3"/>
        </w:numPr>
        <w:spacing w:after="186"/>
        <w:rPr>
          <w:sz w:val="20"/>
          <w:szCs w:val="20"/>
        </w:rPr>
      </w:pPr>
      <w:r>
        <w:rPr>
          <w:sz w:val="20"/>
          <w:szCs w:val="20"/>
        </w:rPr>
        <w:t xml:space="preserve">b. </w:t>
      </w:r>
      <w:r>
        <w:rPr>
          <w:i/>
          <w:iCs/>
          <w:sz w:val="20"/>
          <w:szCs w:val="20"/>
        </w:rPr>
        <w:t xml:space="preserve">FY-2019 </w:t>
      </w:r>
      <w:r>
        <w:rPr>
          <w:sz w:val="20"/>
          <w:szCs w:val="20"/>
        </w:rPr>
        <w:t xml:space="preserve">– During your September 23, 2019 meeting you authorized the Mayor to execute the Municipal Agreement with Orange County. On November 4, 2019 we received the fully executed agreement from the County and work on this project may now proceed. The Village was awarded $60,000 and the work is required to be completed by December 31, 2020. We have prepared a plan identifying which sanitary sewers have been lined to date and will meet with Superintendent Thorp to finalize which sewers will be lined under this grant. </w:t>
      </w:r>
      <w:r>
        <w:rPr>
          <w:b/>
          <w:bCs/>
          <w:sz w:val="20"/>
          <w:szCs w:val="20"/>
        </w:rPr>
        <w:t xml:space="preserve">[**] </w:t>
      </w:r>
    </w:p>
    <w:p w14:paraId="49772419" w14:textId="77777777" w:rsidR="00481724" w:rsidRDefault="00481724" w:rsidP="00481724">
      <w:pPr>
        <w:pStyle w:val="Default"/>
        <w:numPr>
          <w:ilvl w:val="1"/>
          <w:numId w:val="3"/>
        </w:numPr>
        <w:rPr>
          <w:sz w:val="20"/>
          <w:szCs w:val="20"/>
        </w:rPr>
      </w:pPr>
      <w:r>
        <w:rPr>
          <w:i/>
          <w:iCs/>
          <w:sz w:val="20"/>
          <w:szCs w:val="20"/>
        </w:rPr>
        <w:t xml:space="preserve">c. FY- 2018 </w:t>
      </w:r>
      <w:r>
        <w:rPr>
          <w:sz w:val="20"/>
          <w:szCs w:val="20"/>
        </w:rPr>
        <w:t xml:space="preserve">– Work under this contract was completed on November 7, 2019. Our office has been in contact with the Contractor, NWMCC, and expect submission of closeout documents and the application for final payment shortly. </w:t>
      </w:r>
      <w:r>
        <w:rPr>
          <w:b/>
          <w:bCs/>
          <w:sz w:val="20"/>
          <w:szCs w:val="20"/>
        </w:rPr>
        <w:t xml:space="preserve">[**] </w:t>
      </w:r>
    </w:p>
    <w:p w14:paraId="7AB0B370" w14:textId="77777777" w:rsidR="00481724" w:rsidRDefault="00481724" w:rsidP="00481724">
      <w:pPr>
        <w:pStyle w:val="Default"/>
        <w:numPr>
          <w:ilvl w:val="1"/>
          <w:numId w:val="3"/>
        </w:numPr>
        <w:rPr>
          <w:sz w:val="20"/>
          <w:szCs w:val="20"/>
        </w:rPr>
      </w:pPr>
    </w:p>
    <w:p w14:paraId="67E0C027" w14:textId="77777777" w:rsidR="00481724" w:rsidRDefault="00481724" w:rsidP="00481724">
      <w:pPr>
        <w:pStyle w:val="Default"/>
        <w:rPr>
          <w:sz w:val="20"/>
          <w:szCs w:val="20"/>
        </w:rPr>
      </w:pPr>
    </w:p>
    <w:p w14:paraId="34388ABC" w14:textId="77777777" w:rsidR="00481724" w:rsidRDefault="00481724" w:rsidP="00481724">
      <w:pPr>
        <w:pStyle w:val="Default"/>
        <w:numPr>
          <w:ilvl w:val="1"/>
          <w:numId w:val="4"/>
        </w:numPr>
        <w:spacing w:after="225"/>
        <w:rPr>
          <w:sz w:val="20"/>
          <w:szCs w:val="20"/>
        </w:rPr>
      </w:pPr>
      <w:r>
        <w:rPr>
          <w:sz w:val="20"/>
          <w:szCs w:val="20"/>
        </w:rPr>
        <w:t xml:space="preserve">2. </w:t>
      </w:r>
      <w:r>
        <w:rPr>
          <w:b/>
          <w:bCs/>
          <w:sz w:val="20"/>
          <w:szCs w:val="20"/>
        </w:rPr>
        <w:t xml:space="preserve">Homestead Avenue Sidewalk Improvements </w:t>
      </w:r>
      <w:r>
        <w:rPr>
          <w:sz w:val="20"/>
          <w:szCs w:val="20"/>
        </w:rPr>
        <w:t xml:space="preserve">a. Clark Place to William Street (SAM Grant 6442) – All work was completed in June. On August 26, 2019, our office received correspondence from NYSDOT indicating the Department performed an inspection on August 22, 2019 and identified a dozen ADA non-compliant conditions (cross and longitudinal slopes). On October 1, 2019 we met with Superintendent Thorp to remeasure the areas identified by NYSDOT. In many areas, it appears the NYSDOT’s measurements indicated a noncompliance due to their equipment (two-foot level). During our October 1, 2019 measurements we utilized both a two-foot and four-foot level. </w:t>
      </w:r>
    </w:p>
    <w:p w14:paraId="782F1DB8" w14:textId="77777777" w:rsidR="00481724" w:rsidRDefault="00481724" w:rsidP="00481724">
      <w:pPr>
        <w:pStyle w:val="Default"/>
        <w:numPr>
          <w:ilvl w:val="1"/>
          <w:numId w:val="4"/>
        </w:numPr>
        <w:rPr>
          <w:sz w:val="20"/>
          <w:szCs w:val="20"/>
        </w:rPr>
      </w:pPr>
      <w:r>
        <w:rPr>
          <w:sz w:val="20"/>
          <w:szCs w:val="20"/>
        </w:rPr>
        <w:t xml:space="preserve">b. Main Line Diner to Aristotle Drive (SAM Grant 7732) – In 2016 the Village applied for a second SAM grant to construct sidewalks along the easterly side of Homestead Avenue/NYS Route 208 from the Main Line Diner north to Aristotle Drive. The revised Grant Disbursement Agreement (GDA) was received June 24, 2019, signed by the Mayor and returned to DASNY. On August 14, 2019 DASNY advised an additional original copy of the GDA was necessary with conforming dates. We submitted additional executed copies to DASNY and received confirmation of their receipt on August 29, 2019. Once the fully executed GDA is returned reimbursement requests may be submitted. On September 18, 2019 we reviewed the preliminary plan in the field with Superintendent Thorp for Country Club Drive. The plan has been finalized and we are awaiting the fully executed GDA so construction funding will be available. </w:t>
      </w:r>
    </w:p>
    <w:p w14:paraId="42940A5D" w14:textId="77777777" w:rsidR="00481724" w:rsidRDefault="00481724" w:rsidP="00481724">
      <w:pPr>
        <w:pStyle w:val="Default"/>
        <w:numPr>
          <w:ilvl w:val="1"/>
          <w:numId w:val="4"/>
        </w:numPr>
        <w:rPr>
          <w:sz w:val="20"/>
          <w:szCs w:val="20"/>
        </w:rPr>
      </w:pPr>
    </w:p>
    <w:p w14:paraId="445E68A1" w14:textId="77777777" w:rsidR="00481724" w:rsidRDefault="00481724" w:rsidP="00481724">
      <w:pPr>
        <w:pStyle w:val="Default"/>
        <w:rPr>
          <w:sz w:val="20"/>
          <w:szCs w:val="20"/>
        </w:rPr>
      </w:pPr>
      <w:r>
        <w:rPr>
          <w:sz w:val="20"/>
          <w:szCs w:val="20"/>
        </w:rPr>
        <w:t xml:space="preserve">Village of Maybrook January 27, 2020 Page 2 of 3 </w:t>
      </w:r>
    </w:p>
    <w:p w14:paraId="74E0AFF8" w14:textId="77777777" w:rsidR="00481724" w:rsidRDefault="00481724" w:rsidP="00481724">
      <w:pPr>
        <w:pStyle w:val="Default"/>
        <w:rPr>
          <w:color w:val="auto"/>
        </w:rPr>
      </w:pPr>
    </w:p>
    <w:p w14:paraId="6ACBA1DF" w14:textId="77777777" w:rsidR="00481724" w:rsidRDefault="00481724" w:rsidP="00481724">
      <w:pPr>
        <w:pStyle w:val="Default"/>
        <w:pageBreakBefore/>
        <w:rPr>
          <w:color w:val="auto"/>
        </w:rPr>
      </w:pPr>
    </w:p>
    <w:p w14:paraId="173F2AE3" w14:textId="77777777" w:rsidR="00481724" w:rsidRDefault="00481724" w:rsidP="00481724">
      <w:pPr>
        <w:pStyle w:val="Default"/>
        <w:numPr>
          <w:ilvl w:val="1"/>
          <w:numId w:val="5"/>
        </w:numPr>
        <w:rPr>
          <w:color w:val="auto"/>
          <w:sz w:val="20"/>
          <w:szCs w:val="20"/>
        </w:rPr>
      </w:pPr>
      <w:r>
        <w:rPr>
          <w:color w:val="auto"/>
          <w:sz w:val="20"/>
          <w:szCs w:val="20"/>
        </w:rPr>
        <w:t xml:space="preserve">c. Sidewalk and Road Repairs (No SAM Grant ID No. 19285) – In August 2019 the Village received correspondence from Senator </w:t>
      </w:r>
      <w:proofErr w:type="spellStart"/>
      <w:r>
        <w:rPr>
          <w:color w:val="auto"/>
          <w:sz w:val="20"/>
          <w:szCs w:val="20"/>
        </w:rPr>
        <w:t>Skoufis</w:t>
      </w:r>
      <w:proofErr w:type="spellEnd"/>
      <w:r>
        <w:rPr>
          <w:color w:val="auto"/>
          <w:sz w:val="20"/>
          <w:szCs w:val="20"/>
        </w:rPr>
        <w:t xml:space="preserve"> indicating the availability of $150,000 for sidewalk and road repairs which we understand is intended for work along NYS Route 208/Homestead Avenue between Oak Street and Jewell Street. A Preliminary Application was completed and returned to Senator </w:t>
      </w:r>
      <w:proofErr w:type="spellStart"/>
      <w:r>
        <w:rPr>
          <w:color w:val="auto"/>
          <w:sz w:val="20"/>
          <w:szCs w:val="20"/>
        </w:rPr>
        <w:t>Skoufis</w:t>
      </w:r>
      <w:proofErr w:type="spellEnd"/>
      <w:r>
        <w:rPr>
          <w:color w:val="auto"/>
          <w:sz w:val="20"/>
          <w:szCs w:val="20"/>
        </w:rPr>
        <w:t>’ office in September. On October 18, 2019 the Village received the next set of documents to be completed and returned to DASNY. These documents have been completed and may be signed and returned to DASNY subject to the Village’s completion of SEQRA.</w:t>
      </w:r>
    </w:p>
    <w:p w14:paraId="210DCDB1" w14:textId="4A681D77" w:rsidR="00481724" w:rsidRPr="00481724" w:rsidRDefault="00481724" w:rsidP="00481724">
      <w:pPr>
        <w:pStyle w:val="Default"/>
        <w:numPr>
          <w:ilvl w:val="1"/>
          <w:numId w:val="5"/>
        </w:numPr>
        <w:rPr>
          <w:color w:val="auto"/>
          <w:sz w:val="20"/>
          <w:szCs w:val="20"/>
        </w:rPr>
      </w:pPr>
      <w:r>
        <w:rPr>
          <w:color w:val="auto"/>
          <w:sz w:val="20"/>
          <w:szCs w:val="20"/>
        </w:rPr>
        <w:t xml:space="preserve"> </w:t>
      </w:r>
    </w:p>
    <w:p w14:paraId="07FEBD29" w14:textId="77777777" w:rsidR="00481724" w:rsidRPr="00481724" w:rsidRDefault="00481724" w:rsidP="00481724">
      <w:pPr>
        <w:pStyle w:val="Default"/>
        <w:numPr>
          <w:ilvl w:val="0"/>
          <w:numId w:val="5"/>
        </w:numPr>
        <w:rPr>
          <w:color w:val="auto"/>
          <w:sz w:val="20"/>
          <w:szCs w:val="20"/>
        </w:rPr>
      </w:pPr>
      <w:r>
        <w:rPr>
          <w:b/>
          <w:bCs/>
          <w:color w:val="auto"/>
          <w:sz w:val="20"/>
          <w:szCs w:val="20"/>
        </w:rPr>
        <w:t xml:space="preserve">Attorney advised the Board we need a resolution since it’s for sidewalks to declare as a Type II Action. </w:t>
      </w:r>
    </w:p>
    <w:p w14:paraId="1B3AF5C3" w14:textId="2215CFB5" w:rsidR="00481724" w:rsidRPr="00481724" w:rsidRDefault="00481724" w:rsidP="00481724">
      <w:pPr>
        <w:pStyle w:val="Default"/>
        <w:rPr>
          <w:color w:val="auto"/>
          <w:sz w:val="20"/>
          <w:szCs w:val="20"/>
        </w:rPr>
      </w:pPr>
      <w:r>
        <w:rPr>
          <w:b/>
          <w:bCs/>
          <w:color w:val="auto"/>
          <w:sz w:val="20"/>
          <w:szCs w:val="20"/>
        </w:rPr>
        <w:t xml:space="preserve">Motion by Trustee Barnett, seconded by Trustee Capozzoli, authorizing a resolution to declare as Type II Action for SEQRA. 5 ayes, 0 nays. </w:t>
      </w:r>
    </w:p>
    <w:p w14:paraId="2998C583" w14:textId="77777777" w:rsidR="00481724" w:rsidRDefault="00481724" w:rsidP="00481724">
      <w:pPr>
        <w:pStyle w:val="Default"/>
        <w:numPr>
          <w:ilvl w:val="1"/>
          <w:numId w:val="5"/>
        </w:numPr>
        <w:rPr>
          <w:color w:val="auto"/>
          <w:sz w:val="20"/>
          <w:szCs w:val="20"/>
        </w:rPr>
      </w:pPr>
    </w:p>
    <w:p w14:paraId="64DDEDA2" w14:textId="77777777" w:rsidR="00481724" w:rsidRDefault="00481724" w:rsidP="00481724">
      <w:pPr>
        <w:pStyle w:val="Default"/>
        <w:rPr>
          <w:color w:val="auto"/>
          <w:sz w:val="20"/>
          <w:szCs w:val="20"/>
        </w:rPr>
      </w:pPr>
    </w:p>
    <w:p w14:paraId="30F23EC9" w14:textId="77777777" w:rsidR="00481724" w:rsidRDefault="00481724" w:rsidP="00481724">
      <w:pPr>
        <w:pStyle w:val="Default"/>
        <w:rPr>
          <w:color w:val="auto"/>
          <w:sz w:val="20"/>
          <w:szCs w:val="20"/>
        </w:rPr>
      </w:pPr>
      <w:r>
        <w:rPr>
          <w:color w:val="auto"/>
          <w:sz w:val="20"/>
          <w:szCs w:val="20"/>
        </w:rPr>
        <w:t xml:space="preserve">3. </w:t>
      </w:r>
      <w:r>
        <w:rPr>
          <w:b/>
          <w:bCs/>
          <w:color w:val="auto"/>
          <w:sz w:val="20"/>
          <w:szCs w:val="20"/>
        </w:rPr>
        <w:t xml:space="preserve">Galaxy Maybrook Rail Yard Redevelopment </w:t>
      </w:r>
      <w:r>
        <w:rPr>
          <w:color w:val="auto"/>
          <w:sz w:val="20"/>
          <w:szCs w:val="20"/>
        </w:rPr>
        <w:t xml:space="preserve">– This project involves the redevelopment of 70-acres of the former Maybrook Rail Yard for approximately 888,000 square feet of commercial use. During your January 22, 2018 meeting, you adopted the Expanded EAF Part 3 outline. On August 26, 2019 Don </w:t>
      </w:r>
      <w:proofErr w:type="spellStart"/>
      <w:r>
        <w:rPr>
          <w:color w:val="auto"/>
          <w:sz w:val="20"/>
          <w:szCs w:val="20"/>
        </w:rPr>
        <w:t>Liloia</w:t>
      </w:r>
      <w:proofErr w:type="spellEnd"/>
      <w:r>
        <w:rPr>
          <w:color w:val="auto"/>
          <w:sz w:val="20"/>
          <w:szCs w:val="20"/>
        </w:rPr>
        <w:t xml:space="preserve"> and Ross </w:t>
      </w:r>
      <w:proofErr w:type="spellStart"/>
      <w:r>
        <w:rPr>
          <w:color w:val="auto"/>
          <w:sz w:val="20"/>
          <w:szCs w:val="20"/>
        </w:rPr>
        <w:t>Winglovitz</w:t>
      </w:r>
      <w:proofErr w:type="spellEnd"/>
      <w:r>
        <w:rPr>
          <w:color w:val="auto"/>
          <w:sz w:val="20"/>
          <w:szCs w:val="20"/>
        </w:rPr>
        <w:t xml:space="preserve"> provided an update to the Board and public. </w:t>
      </w:r>
    </w:p>
    <w:p w14:paraId="585F842D" w14:textId="77777777" w:rsidR="00481724" w:rsidRDefault="00481724" w:rsidP="00481724">
      <w:pPr>
        <w:pStyle w:val="Default"/>
        <w:rPr>
          <w:color w:val="auto"/>
          <w:sz w:val="20"/>
          <w:szCs w:val="20"/>
        </w:rPr>
      </w:pPr>
    </w:p>
    <w:p w14:paraId="635EA669" w14:textId="77777777" w:rsidR="00481724" w:rsidRDefault="00481724" w:rsidP="00481724">
      <w:pPr>
        <w:pStyle w:val="Default"/>
        <w:numPr>
          <w:ilvl w:val="1"/>
          <w:numId w:val="6"/>
        </w:numPr>
        <w:spacing w:after="176"/>
        <w:rPr>
          <w:color w:val="auto"/>
          <w:sz w:val="20"/>
          <w:szCs w:val="20"/>
        </w:rPr>
      </w:pPr>
      <w:r>
        <w:rPr>
          <w:color w:val="auto"/>
          <w:sz w:val="20"/>
          <w:szCs w:val="20"/>
        </w:rPr>
        <w:t xml:space="preserve">4. </w:t>
      </w:r>
      <w:r>
        <w:rPr>
          <w:b/>
          <w:bCs/>
          <w:color w:val="auto"/>
          <w:sz w:val="20"/>
          <w:szCs w:val="20"/>
        </w:rPr>
        <w:t xml:space="preserve">Planning Board Applications </w:t>
      </w:r>
      <w:r>
        <w:rPr>
          <w:color w:val="auto"/>
          <w:sz w:val="20"/>
          <w:szCs w:val="20"/>
        </w:rPr>
        <w:t xml:space="preserve">– The following provides a summary of ongoing Planning Board applications: a. </w:t>
      </w:r>
      <w:r>
        <w:rPr>
          <w:i/>
          <w:iCs/>
          <w:color w:val="auto"/>
          <w:sz w:val="20"/>
          <w:szCs w:val="20"/>
        </w:rPr>
        <w:t xml:space="preserve">Maybrook Glen </w:t>
      </w:r>
      <w:r>
        <w:rPr>
          <w:color w:val="auto"/>
          <w:sz w:val="20"/>
          <w:szCs w:val="20"/>
        </w:rPr>
        <w:t xml:space="preserve">– This is an application for a fifty (50) lot residential subdivision on 64.656 acres with frontage on Highland Avenue, Prospect Avenue and Logan’s Way. A Resolution of Condition Subdivision Approval was approved during the August 14, 2017 Planning Board meeting. The developer is working to submit </w:t>
      </w:r>
      <w:proofErr w:type="gramStart"/>
      <w:r>
        <w:rPr>
          <w:color w:val="auto"/>
          <w:sz w:val="20"/>
          <w:szCs w:val="20"/>
        </w:rPr>
        <w:t>a number of</w:t>
      </w:r>
      <w:proofErr w:type="gramEnd"/>
      <w:r>
        <w:rPr>
          <w:color w:val="auto"/>
          <w:sz w:val="20"/>
          <w:szCs w:val="20"/>
        </w:rPr>
        <w:t xml:space="preserve"> legal documents, some of which will require your consideration (i.e., performance bond form, offers of dedication, abandonment of a portion of Prospect Avenue right-of-way). During the September 12, 2019 Planning Board meeting, the Board granted an extension until March 10, 2020. </w:t>
      </w:r>
    </w:p>
    <w:p w14:paraId="4122F1D8" w14:textId="77777777" w:rsidR="00481724" w:rsidRDefault="00481724" w:rsidP="00481724">
      <w:pPr>
        <w:pStyle w:val="Default"/>
        <w:numPr>
          <w:ilvl w:val="1"/>
          <w:numId w:val="6"/>
        </w:numPr>
        <w:spacing w:after="176"/>
        <w:rPr>
          <w:color w:val="auto"/>
          <w:sz w:val="20"/>
          <w:szCs w:val="20"/>
        </w:rPr>
      </w:pPr>
      <w:r>
        <w:rPr>
          <w:color w:val="auto"/>
          <w:sz w:val="20"/>
          <w:szCs w:val="20"/>
        </w:rPr>
        <w:t xml:space="preserve">b. </w:t>
      </w:r>
      <w:r>
        <w:rPr>
          <w:i/>
          <w:iCs/>
          <w:color w:val="auto"/>
          <w:sz w:val="20"/>
          <w:szCs w:val="20"/>
        </w:rPr>
        <w:t xml:space="preserve">Logan’s Way/Primary Construction, LLC </w:t>
      </w:r>
      <w:r>
        <w:rPr>
          <w:color w:val="auto"/>
          <w:sz w:val="20"/>
          <w:szCs w:val="20"/>
        </w:rPr>
        <w:t>– On July 11, 2018 Developer O’Donnell met with us to review the dedication and acceptance of public improvements including the subdivision road. On August 24, 2018 Superintendent Thorp and I met with Developer O’Donnell and his contractor (</w:t>
      </w:r>
      <w:proofErr w:type="spellStart"/>
      <w:r>
        <w:rPr>
          <w:color w:val="auto"/>
          <w:sz w:val="20"/>
          <w:szCs w:val="20"/>
        </w:rPr>
        <w:t>Corewood</w:t>
      </w:r>
      <w:proofErr w:type="spellEnd"/>
      <w:r>
        <w:rPr>
          <w:color w:val="auto"/>
          <w:sz w:val="20"/>
          <w:szCs w:val="20"/>
        </w:rPr>
        <w:t xml:space="preserve">) to review the work. On August 31, 2018 a </w:t>
      </w:r>
      <w:proofErr w:type="spellStart"/>
      <w:r>
        <w:rPr>
          <w:color w:val="auto"/>
          <w:sz w:val="20"/>
          <w:szCs w:val="20"/>
        </w:rPr>
        <w:t>punchlist</w:t>
      </w:r>
      <w:proofErr w:type="spellEnd"/>
      <w:r>
        <w:rPr>
          <w:color w:val="auto"/>
          <w:sz w:val="20"/>
          <w:szCs w:val="20"/>
        </w:rPr>
        <w:t xml:space="preserve"> was distributed based on that field meeting. Developer O’Donnell is currently working to construct the remaining two (2) dwellings. On July 23, 2019 the Village received correspondence from Developer O’Donnell indicating the homeowners along Logan’s Way do not wish for street trees to be planted on their properties. After discussing the matter several times, Developer O’Donnell made application to the Planning Board to request relief from the requirement to install street trees. This was discussed during the November 14, 2019 Planning Board meeting. At that time the Board confirmed a public hearing is not necessary and authorized Attorney Naughton to prepare a draft resolution of approval. The developer obtained a variance from the ZBA January 8, 2020 and we understand this matter will return to the Planning Board February 13, 2020. The project </w:t>
      </w:r>
      <w:proofErr w:type="spellStart"/>
      <w:r>
        <w:rPr>
          <w:color w:val="auto"/>
          <w:sz w:val="20"/>
          <w:szCs w:val="20"/>
        </w:rPr>
        <w:t>punchlist</w:t>
      </w:r>
      <w:proofErr w:type="spellEnd"/>
      <w:r>
        <w:rPr>
          <w:color w:val="auto"/>
          <w:sz w:val="20"/>
          <w:szCs w:val="20"/>
        </w:rPr>
        <w:t xml:space="preserve"> was updated January 6, 2020. </w:t>
      </w:r>
      <w:r>
        <w:rPr>
          <w:b/>
          <w:bCs/>
          <w:color w:val="auto"/>
          <w:sz w:val="20"/>
          <w:szCs w:val="20"/>
        </w:rPr>
        <w:t xml:space="preserve">[**] </w:t>
      </w:r>
    </w:p>
    <w:p w14:paraId="74A4D44A" w14:textId="77777777" w:rsidR="00481724" w:rsidRDefault="00481724" w:rsidP="00481724">
      <w:pPr>
        <w:pStyle w:val="Default"/>
        <w:numPr>
          <w:ilvl w:val="1"/>
          <w:numId w:val="6"/>
        </w:numPr>
        <w:rPr>
          <w:color w:val="auto"/>
          <w:sz w:val="20"/>
          <w:szCs w:val="20"/>
        </w:rPr>
      </w:pPr>
      <w:r>
        <w:rPr>
          <w:color w:val="auto"/>
          <w:sz w:val="20"/>
          <w:szCs w:val="20"/>
        </w:rPr>
        <w:t xml:space="preserve">c. </w:t>
      </w:r>
      <w:r>
        <w:rPr>
          <w:i/>
          <w:iCs/>
          <w:color w:val="auto"/>
          <w:sz w:val="20"/>
          <w:szCs w:val="20"/>
        </w:rPr>
        <w:t xml:space="preserve">Knollwood Development </w:t>
      </w:r>
      <w:r>
        <w:rPr>
          <w:color w:val="auto"/>
          <w:sz w:val="20"/>
          <w:szCs w:val="20"/>
        </w:rPr>
        <w:t xml:space="preserve">– This is an application for a </w:t>
      </w:r>
      <w:proofErr w:type="gramStart"/>
      <w:r>
        <w:rPr>
          <w:color w:val="auto"/>
          <w:sz w:val="20"/>
          <w:szCs w:val="20"/>
        </w:rPr>
        <w:t>28 lot</w:t>
      </w:r>
      <w:proofErr w:type="gramEnd"/>
      <w:r>
        <w:rPr>
          <w:color w:val="auto"/>
          <w:sz w:val="20"/>
          <w:szCs w:val="20"/>
        </w:rPr>
        <w:t xml:space="preserve"> residential subdivision on 18.812 acres with frontage on NYS Route 208/Homestead Avenue. During the August 9, 2018 Planning Board meeting the Board reviewed the sketch plan, declared their intent to be SEQRA Lead Agency and classified this as an unlisted SEQRA action. </w:t>
      </w:r>
    </w:p>
    <w:p w14:paraId="72711F81" w14:textId="77777777" w:rsidR="00481724" w:rsidRDefault="00481724" w:rsidP="00481724">
      <w:pPr>
        <w:pStyle w:val="Default"/>
        <w:numPr>
          <w:ilvl w:val="1"/>
          <w:numId w:val="6"/>
        </w:numPr>
        <w:rPr>
          <w:color w:val="auto"/>
          <w:sz w:val="20"/>
          <w:szCs w:val="20"/>
        </w:rPr>
      </w:pPr>
    </w:p>
    <w:p w14:paraId="78D2852E" w14:textId="77777777" w:rsidR="00481724" w:rsidRDefault="00481724" w:rsidP="00481724">
      <w:pPr>
        <w:pStyle w:val="Default"/>
        <w:rPr>
          <w:color w:val="auto"/>
          <w:sz w:val="20"/>
          <w:szCs w:val="20"/>
        </w:rPr>
      </w:pPr>
    </w:p>
    <w:p w14:paraId="3F4C3683" w14:textId="77777777" w:rsidR="00481724" w:rsidRDefault="00481724" w:rsidP="00481724">
      <w:pPr>
        <w:pStyle w:val="Default"/>
        <w:rPr>
          <w:color w:val="auto"/>
          <w:sz w:val="20"/>
          <w:szCs w:val="20"/>
        </w:rPr>
      </w:pPr>
      <w:r>
        <w:rPr>
          <w:color w:val="auto"/>
          <w:sz w:val="20"/>
          <w:szCs w:val="20"/>
        </w:rPr>
        <w:t xml:space="preserve">5. </w:t>
      </w:r>
      <w:r>
        <w:rPr>
          <w:b/>
          <w:bCs/>
          <w:color w:val="auto"/>
          <w:sz w:val="20"/>
          <w:szCs w:val="20"/>
        </w:rPr>
        <w:t xml:space="preserve">SPDES Permit Modification </w:t>
      </w:r>
      <w:r>
        <w:rPr>
          <w:color w:val="auto"/>
          <w:sz w:val="20"/>
          <w:szCs w:val="20"/>
        </w:rPr>
        <w:t xml:space="preserve">– In February 2018 the Village received correspondence from NYSDEC indicating the SPDES permit will be modified to require seasonal effluent disinfection commencing 2023. On January 2, 2019 the Village received a grant award letter from NYSDEC and EFC for up to $24,000. This grant requires a minimum 20% local match ($4,800 if Village receives entire $24,000 from NYS). During your April 9, 2019 meeting you adopted a resolution: (1) designating an authorized agent to execute a grant agreement; (2) appropriating local matching funds and; (3) completing SEQRA. A copy of the resolution was submitted to NYSDEC on April 17, 2019. A copy of the resolution was submitted to NYSDEC on April 17, 2019. On September 9, 2019 we received confirmation from NYSDEC of the Engineering Report deadline of May 1, 2020. Last week we spoke with a representative from NYSDEC regarding the status of this project. On November 4, 2019 we discussed with Superintendent Thorp scheduling a meeting with the engineer who designed the STP to discuss provisions for disinfection which were incorporated into the original design. </w:t>
      </w:r>
    </w:p>
    <w:p w14:paraId="69D422B8" w14:textId="77777777" w:rsidR="00481724" w:rsidRDefault="00481724" w:rsidP="00481724">
      <w:pPr>
        <w:pStyle w:val="Default"/>
        <w:rPr>
          <w:color w:val="auto"/>
          <w:sz w:val="20"/>
          <w:szCs w:val="20"/>
        </w:rPr>
      </w:pPr>
      <w:r>
        <w:rPr>
          <w:color w:val="auto"/>
          <w:sz w:val="20"/>
          <w:szCs w:val="20"/>
        </w:rPr>
        <w:t xml:space="preserve">Village of Maybrook January 27, 2020 Page 3 of 3 </w:t>
      </w:r>
    </w:p>
    <w:p w14:paraId="0A44D29A" w14:textId="77777777" w:rsidR="00481724" w:rsidRDefault="00481724" w:rsidP="00481724">
      <w:pPr>
        <w:pStyle w:val="Default"/>
        <w:rPr>
          <w:color w:val="auto"/>
        </w:rPr>
      </w:pPr>
    </w:p>
    <w:p w14:paraId="0D5004B0" w14:textId="77777777" w:rsidR="00481724" w:rsidRDefault="00481724" w:rsidP="00481724">
      <w:pPr>
        <w:pStyle w:val="Default"/>
        <w:pageBreakBefore/>
        <w:rPr>
          <w:color w:val="auto"/>
        </w:rPr>
      </w:pPr>
    </w:p>
    <w:p w14:paraId="51D083E4" w14:textId="77777777" w:rsidR="00481724" w:rsidRDefault="00481724" w:rsidP="00481724">
      <w:pPr>
        <w:pStyle w:val="Default"/>
        <w:rPr>
          <w:color w:val="auto"/>
          <w:sz w:val="20"/>
          <w:szCs w:val="20"/>
        </w:rPr>
      </w:pPr>
      <w:r>
        <w:rPr>
          <w:color w:val="auto"/>
          <w:sz w:val="20"/>
          <w:szCs w:val="20"/>
        </w:rPr>
        <w:t xml:space="preserve">6. </w:t>
      </w:r>
      <w:r>
        <w:rPr>
          <w:b/>
          <w:bCs/>
          <w:color w:val="auto"/>
          <w:sz w:val="20"/>
          <w:szCs w:val="20"/>
        </w:rPr>
        <w:t xml:space="preserve">STP Phosphorous </w:t>
      </w:r>
      <w:r>
        <w:rPr>
          <w:color w:val="auto"/>
          <w:sz w:val="20"/>
          <w:szCs w:val="20"/>
        </w:rPr>
        <w:t xml:space="preserve">– On July 16, 2019 the Village received correspondence from the EPA indicating the recent exceedances in total phosphorous have caused the STP to be considered in a state of Significant Non-Compliance (SNC). On August 9, 2019 the Village received similar correspondence from NYSDEC. On August 13, 2019 our office responded to the EPA and provided the NYSDEC a copy of that response. On August 28, 2019 we met with the NYSDEC Regional Water Engineer to discuss the exceedances and the corrective actions to date. On September 9, 2019 we submitted an Engineer Report on your behalf to the NYSDEC summarizing sampling completed to date and identifying additional actions both within the collection system and at the WWTP to potentially address the phosphorus exceedances. On October 31, 2019 we submitted additional documentation to NYSDEC summarizing recent samples and recommending discontinuation of collection system samples. During your January 13, 2020 meeting we discussed additional waste hauling to facilitate reduction of phosphorus levels within the STP. On January 24, 2020 Operator </w:t>
      </w:r>
      <w:proofErr w:type="spellStart"/>
      <w:r>
        <w:rPr>
          <w:color w:val="auto"/>
          <w:sz w:val="20"/>
          <w:szCs w:val="20"/>
        </w:rPr>
        <w:t>VanLueven</w:t>
      </w:r>
      <w:proofErr w:type="spellEnd"/>
      <w:r>
        <w:rPr>
          <w:color w:val="auto"/>
          <w:sz w:val="20"/>
          <w:szCs w:val="20"/>
        </w:rPr>
        <w:t xml:space="preserve"> advised six (6) loads of waste totaling 27,000 gallons was removed from Digestor No. 1 at a cost less than $5,000. </w:t>
      </w:r>
      <w:r>
        <w:rPr>
          <w:b/>
          <w:bCs/>
          <w:color w:val="auto"/>
          <w:sz w:val="20"/>
          <w:szCs w:val="20"/>
        </w:rPr>
        <w:t xml:space="preserve">[**] </w:t>
      </w:r>
    </w:p>
    <w:p w14:paraId="4760A542" w14:textId="77777777" w:rsidR="00481724" w:rsidRDefault="00481724" w:rsidP="00481724">
      <w:pPr>
        <w:pStyle w:val="Default"/>
        <w:rPr>
          <w:color w:val="auto"/>
          <w:sz w:val="20"/>
          <w:szCs w:val="20"/>
        </w:rPr>
      </w:pPr>
    </w:p>
    <w:p w14:paraId="61B0B03D" w14:textId="0F77672A" w:rsidR="00481724" w:rsidRDefault="00481724" w:rsidP="00481724">
      <w:pPr>
        <w:pStyle w:val="Default"/>
        <w:rPr>
          <w:b/>
          <w:bCs/>
          <w:color w:val="auto"/>
          <w:sz w:val="20"/>
          <w:szCs w:val="20"/>
        </w:rPr>
      </w:pPr>
      <w:r>
        <w:rPr>
          <w:color w:val="auto"/>
          <w:sz w:val="20"/>
          <w:szCs w:val="20"/>
        </w:rPr>
        <w:t xml:space="preserve">7. </w:t>
      </w:r>
      <w:r>
        <w:rPr>
          <w:b/>
          <w:bCs/>
          <w:color w:val="auto"/>
          <w:sz w:val="20"/>
          <w:szCs w:val="20"/>
        </w:rPr>
        <w:t xml:space="preserve">Leak Detection Grant </w:t>
      </w:r>
      <w:r>
        <w:rPr>
          <w:color w:val="auto"/>
          <w:sz w:val="20"/>
          <w:szCs w:val="20"/>
        </w:rPr>
        <w:t xml:space="preserve">– You may recall during your April 8, 2019 meeting we discussed a leak detection grant through the Orange County Water Authority (OCWA). The leak detection survey was conducted January 16 and 17, 2020 by New York Leak Detection, Inc. (NYLD). NYLD issued a written Field Report identifying four (4) leaks totaling approximately 21,100 gallons per day. We discussed the NYLD report today with Superintendent Thorp and understand the largest leak (approximately 20,000 gallons per day) is located on a private water service and the owner has been notified to repair the leak. The remaining three (3) leaks are relatively minor (ranging from 250 to 500 gallons per day) and appear to be located on Village hydrants. We understand from the NYLD report one (1) leak has already been resolved and the Village will investigate and repair the remaining two (2) leaks as soon as possible. </w:t>
      </w:r>
      <w:r>
        <w:rPr>
          <w:b/>
          <w:bCs/>
          <w:color w:val="auto"/>
          <w:sz w:val="20"/>
          <w:szCs w:val="20"/>
        </w:rPr>
        <w:t xml:space="preserve">[**] </w:t>
      </w:r>
    </w:p>
    <w:p w14:paraId="72BD6D7A" w14:textId="681DDC80" w:rsidR="00560817" w:rsidRDefault="00560817" w:rsidP="00481724">
      <w:pPr>
        <w:pStyle w:val="Default"/>
        <w:rPr>
          <w:b/>
          <w:bCs/>
          <w:color w:val="auto"/>
          <w:sz w:val="20"/>
          <w:szCs w:val="20"/>
        </w:rPr>
      </w:pPr>
    </w:p>
    <w:p w14:paraId="5CA10C04" w14:textId="7A8BC67C" w:rsidR="00560817" w:rsidRDefault="00560817" w:rsidP="00481724">
      <w:pPr>
        <w:pStyle w:val="Default"/>
        <w:rPr>
          <w:color w:val="auto"/>
          <w:sz w:val="20"/>
          <w:szCs w:val="20"/>
        </w:rPr>
      </w:pPr>
      <w:r>
        <w:rPr>
          <w:b/>
          <w:bCs/>
          <w:color w:val="auto"/>
          <w:sz w:val="20"/>
          <w:szCs w:val="20"/>
        </w:rPr>
        <w:t xml:space="preserve">ATTORNEY KELLY NAUGHTON- </w:t>
      </w:r>
      <w:r w:rsidRPr="00560817">
        <w:rPr>
          <w:color w:val="auto"/>
          <w:sz w:val="20"/>
          <w:szCs w:val="20"/>
        </w:rPr>
        <w:t>Advised the Board we are proceeding with enforcement</w:t>
      </w:r>
      <w:r>
        <w:rPr>
          <w:b/>
          <w:bCs/>
          <w:color w:val="auto"/>
          <w:sz w:val="20"/>
          <w:szCs w:val="20"/>
        </w:rPr>
        <w:t xml:space="preserve"> </w:t>
      </w:r>
      <w:r w:rsidRPr="00560817">
        <w:rPr>
          <w:color w:val="auto"/>
          <w:sz w:val="20"/>
          <w:szCs w:val="20"/>
        </w:rPr>
        <w:t xml:space="preserve">in the Village so expect more Hearings like this. </w:t>
      </w:r>
    </w:p>
    <w:p w14:paraId="5F4A765C" w14:textId="46AB963E" w:rsidR="00560817" w:rsidRDefault="00560817" w:rsidP="00481724">
      <w:pPr>
        <w:pStyle w:val="Default"/>
        <w:rPr>
          <w:color w:val="auto"/>
          <w:sz w:val="20"/>
          <w:szCs w:val="20"/>
        </w:rPr>
      </w:pPr>
    </w:p>
    <w:p w14:paraId="07200210" w14:textId="77777777" w:rsidR="00560817" w:rsidRDefault="00560817" w:rsidP="00481724">
      <w:pPr>
        <w:pStyle w:val="Default"/>
        <w:rPr>
          <w:color w:val="auto"/>
          <w:sz w:val="20"/>
          <w:szCs w:val="20"/>
        </w:rPr>
      </w:pPr>
      <w:r>
        <w:rPr>
          <w:color w:val="auto"/>
          <w:sz w:val="20"/>
          <w:szCs w:val="20"/>
        </w:rPr>
        <w:t>Scout DJ Marino asked for a motion and a second to adjourn the meeting.</w:t>
      </w:r>
    </w:p>
    <w:p w14:paraId="66837CEE" w14:textId="77777777" w:rsidR="00560817" w:rsidRDefault="00560817" w:rsidP="00481724">
      <w:pPr>
        <w:pStyle w:val="Default"/>
        <w:rPr>
          <w:color w:val="auto"/>
          <w:sz w:val="20"/>
          <w:szCs w:val="20"/>
        </w:rPr>
      </w:pPr>
    </w:p>
    <w:p w14:paraId="3A9519DF" w14:textId="77777777" w:rsidR="003334B4" w:rsidRDefault="00560817" w:rsidP="00481724">
      <w:pPr>
        <w:pStyle w:val="Default"/>
        <w:rPr>
          <w:color w:val="auto"/>
          <w:sz w:val="20"/>
          <w:szCs w:val="20"/>
        </w:rPr>
      </w:pPr>
      <w:r>
        <w:rPr>
          <w:color w:val="auto"/>
          <w:sz w:val="20"/>
          <w:szCs w:val="20"/>
        </w:rPr>
        <w:t xml:space="preserve">Motion by Trustee </w:t>
      </w:r>
      <w:r w:rsidR="003334B4">
        <w:rPr>
          <w:color w:val="auto"/>
          <w:sz w:val="20"/>
          <w:szCs w:val="20"/>
        </w:rPr>
        <w:t>Barnett, seconded by Trustee Capozzoli, meeting was adjourned at 7:25PM. 5 ayes, 0 nays.</w:t>
      </w:r>
    </w:p>
    <w:p w14:paraId="112CC24B" w14:textId="77777777" w:rsidR="003334B4" w:rsidRDefault="003334B4" w:rsidP="00481724">
      <w:pPr>
        <w:pStyle w:val="Default"/>
        <w:rPr>
          <w:color w:val="auto"/>
          <w:sz w:val="20"/>
          <w:szCs w:val="20"/>
        </w:rPr>
      </w:pPr>
    </w:p>
    <w:p w14:paraId="6C81853B" w14:textId="68069E80" w:rsidR="003334B4" w:rsidRDefault="003334B4" w:rsidP="00481724">
      <w:pPr>
        <w:pStyle w:val="Default"/>
        <w:rPr>
          <w:color w:val="auto"/>
          <w:sz w:val="20"/>
          <w:szCs w:val="20"/>
        </w:rPr>
      </w:pPr>
      <w:r>
        <w:rPr>
          <w:color w:val="auto"/>
          <w:sz w:val="20"/>
          <w:szCs w:val="20"/>
        </w:rPr>
        <w:t xml:space="preserve">Respectfully submitted, </w:t>
      </w:r>
    </w:p>
    <w:p w14:paraId="60FB75D5" w14:textId="77777777" w:rsidR="00C94E18" w:rsidRDefault="00C94E18" w:rsidP="00481724">
      <w:pPr>
        <w:pStyle w:val="Default"/>
        <w:rPr>
          <w:color w:val="auto"/>
          <w:sz w:val="20"/>
          <w:szCs w:val="20"/>
        </w:rPr>
      </w:pPr>
    </w:p>
    <w:p w14:paraId="37A7F797" w14:textId="77777777" w:rsidR="003334B4" w:rsidRDefault="003334B4" w:rsidP="00481724">
      <w:pPr>
        <w:pStyle w:val="Default"/>
        <w:rPr>
          <w:color w:val="auto"/>
          <w:sz w:val="20"/>
          <w:szCs w:val="20"/>
        </w:rPr>
      </w:pPr>
    </w:p>
    <w:p w14:paraId="35DBFC6F" w14:textId="77777777" w:rsidR="003334B4" w:rsidRDefault="003334B4" w:rsidP="00481724">
      <w:pPr>
        <w:pStyle w:val="Default"/>
        <w:rPr>
          <w:color w:val="auto"/>
          <w:sz w:val="20"/>
          <w:szCs w:val="20"/>
        </w:rPr>
      </w:pPr>
    </w:p>
    <w:p w14:paraId="5D256A4B" w14:textId="77777777" w:rsidR="003334B4" w:rsidRDefault="003334B4" w:rsidP="00481724">
      <w:pPr>
        <w:pStyle w:val="Default"/>
        <w:rPr>
          <w:color w:val="auto"/>
          <w:sz w:val="20"/>
          <w:szCs w:val="20"/>
        </w:rPr>
      </w:pPr>
      <w:r>
        <w:rPr>
          <w:color w:val="auto"/>
          <w:sz w:val="20"/>
          <w:szCs w:val="20"/>
        </w:rPr>
        <w:t>Valentina Johnson</w:t>
      </w:r>
    </w:p>
    <w:p w14:paraId="3FAF94CD" w14:textId="3FB5B315" w:rsidR="00560817" w:rsidRPr="00560817" w:rsidRDefault="003334B4" w:rsidP="00481724">
      <w:pPr>
        <w:pStyle w:val="Default"/>
        <w:rPr>
          <w:color w:val="auto"/>
          <w:sz w:val="20"/>
          <w:szCs w:val="20"/>
        </w:rPr>
      </w:pPr>
      <w:r>
        <w:rPr>
          <w:color w:val="auto"/>
          <w:sz w:val="20"/>
          <w:szCs w:val="20"/>
        </w:rPr>
        <w:t xml:space="preserve">Clerk-Treasurer </w:t>
      </w:r>
    </w:p>
    <w:sectPr w:rsidR="00560817" w:rsidRPr="005608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BE6A4" w14:textId="77777777" w:rsidR="00BF41EC" w:rsidRDefault="00BF41EC" w:rsidP="000E0396">
      <w:pPr>
        <w:spacing w:after="0" w:line="240" w:lineRule="auto"/>
      </w:pPr>
      <w:r>
        <w:separator/>
      </w:r>
    </w:p>
  </w:endnote>
  <w:endnote w:type="continuationSeparator" w:id="0">
    <w:p w14:paraId="2F4FF7F5" w14:textId="77777777" w:rsidR="00BF41EC" w:rsidRDefault="00BF41EC" w:rsidP="000E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CEA88" w14:textId="77777777" w:rsidR="00BF41EC" w:rsidRDefault="00BF41EC" w:rsidP="000E0396">
      <w:pPr>
        <w:spacing w:after="0" w:line="240" w:lineRule="auto"/>
      </w:pPr>
      <w:r>
        <w:separator/>
      </w:r>
    </w:p>
  </w:footnote>
  <w:footnote w:type="continuationSeparator" w:id="0">
    <w:p w14:paraId="5DBBEB0A" w14:textId="77777777" w:rsidR="00BF41EC" w:rsidRDefault="00BF41EC" w:rsidP="000E0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4368" w14:textId="4AB3B66D" w:rsidR="000E0396" w:rsidRDefault="000E0396">
    <w:pPr>
      <w:pStyle w:val="Header"/>
    </w:pPr>
    <w:r>
      <w:tab/>
      <w:t>VILLAGE OF MAYBROOK BOARD OF TRUSTEES MEETING- JANUARY 27, 2020</w:t>
    </w:r>
  </w:p>
  <w:p w14:paraId="31D87B8F" w14:textId="77777777" w:rsidR="000E0396" w:rsidRDefault="000E0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95CF97"/>
    <w:multiLevelType w:val="hybridMultilevel"/>
    <w:tmpl w:val="99ACC0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0A8C1A"/>
    <w:multiLevelType w:val="hybridMultilevel"/>
    <w:tmpl w:val="C3E19A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B7B167"/>
    <w:multiLevelType w:val="hybridMultilevel"/>
    <w:tmpl w:val="ADFCFC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1D2AA2"/>
    <w:multiLevelType w:val="hybridMultilevel"/>
    <w:tmpl w:val="4EF8BD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391DD2"/>
    <w:multiLevelType w:val="hybridMultilevel"/>
    <w:tmpl w:val="4FA86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51A7A"/>
    <w:multiLevelType w:val="multilevel"/>
    <w:tmpl w:val="40B0E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96"/>
    <w:rsid w:val="000E0396"/>
    <w:rsid w:val="00122815"/>
    <w:rsid w:val="003334B4"/>
    <w:rsid w:val="00446482"/>
    <w:rsid w:val="00481724"/>
    <w:rsid w:val="00530553"/>
    <w:rsid w:val="005530E4"/>
    <w:rsid w:val="00560817"/>
    <w:rsid w:val="00671A09"/>
    <w:rsid w:val="007D49A6"/>
    <w:rsid w:val="00813108"/>
    <w:rsid w:val="009067C3"/>
    <w:rsid w:val="0096655C"/>
    <w:rsid w:val="009E2DC4"/>
    <w:rsid w:val="009F5461"/>
    <w:rsid w:val="00BF41EC"/>
    <w:rsid w:val="00C94E18"/>
    <w:rsid w:val="00E076B5"/>
    <w:rsid w:val="00E74198"/>
    <w:rsid w:val="00EC1B22"/>
    <w:rsid w:val="00F343FF"/>
    <w:rsid w:val="00F97B47"/>
    <w:rsid w:val="00FC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E267"/>
  <w15:chartTrackingRefBased/>
  <w15:docId w15:val="{A15F4785-58E8-45C0-9F8C-A2FB051B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96"/>
  </w:style>
  <w:style w:type="paragraph" w:styleId="Footer">
    <w:name w:val="footer"/>
    <w:basedOn w:val="Normal"/>
    <w:link w:val="FooterChar"/>
    <w:uiPriority w:val="99"/>
    <w:unhideWhenUsed/>
    <w:rsid w:val="000E0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96"/>
  </w:style>
  <w:style w:type="paragraph" w:styleId="ListParagraph">
    <w:name w:val="List Paragraph"/>
    <w:basedOn w:val="Normal"/>
    <w:uiPriority w:val="34"/>
    <w:qFormat/>
    <w:rsid w:val="00E076B5"/>
    <w:pPr>
      <w:ind w:left="720"/>
      <w:contextualSpacing/>
    </w:pPr>
  </w:style>
  <w:style w:type="character" w:styleId="Hyperlink">
    <w:name w:val="Hyperlink"/>
    <w:basedOn w:val="DefaultParagraphFont"/>
    <w:uiPriority w:val="99"/>
    <w:semiHidden/>
    <w:unhideWhenUsed/>
    <w:rsid w:val="00671A09"/>
    <w:rPr>
      <w:color w:val="0563C1"/>
      <w:u w:val="single"/>
    </w:rPr>
  </w:style>
  <w:style w:type="paragraph" w:customStyle="1" w:styleId="Default">
    <w:name w:val="Default"/>
    <w:rsid w:val="0048172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94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3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johnson@villageofmaybr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Johnson</dc:creator>
  <cp:keywords/>
  <dc:description/>
  <cp:lastModifiedBy>Tina Johnson</cp:lastModifiedBy>
  <cp:revision>19</cp:revision>
  <cp:lastPrinted>2020-01-28T19:03:00Z</cp:lastPrinted>
  <dcterms:created xsi:type="dcterms:W3CDTF">2020-01-28T13:21:00Z</dcterms:created>
  <dcterms:modified xsi:type="dcterms:W3CDTF">2020-01-28T19:04:00Z</dcterms:modified>
</cp:coreProperties>
</file>